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18" w:rsidRPr="00C67ECE" w:rsidRDefault="00EE57B5" w:rsidP="00E97618">
      <w:pPr>
        <w:widowControl w:val="0"/>
        <w:jc w:val="right"/>
        <w:rPr>
          <w:color w:val="000000"/>
          <w:sz w:val="28"/>
          <w:szCs w:val="28"/>
          <w:lang w:val="uk-UA"/>
        </w:rPr>
      </w:pPr>
      <w:r w:rsidRPr="00E97618">
        <w:rPr>
          <w:sz w:val="28"/>
          <w:szCs w:val="28"/>
        </w:rPr>
        <w:t xml:space="preserve">                                                              </w:t>
      </w:r>
      <w:r w:rsidR="00C67ECE">
        <w:rPr>
          <w:color w:val="000000"/>
          <w:sz w:val="28"/>
          <w:szCs w:val="28"/>
          <w:lang w:val="uk-UA"/>
        </w:rPr>
        <w:t xml:space="preserve"> </w:t>
      </w:r>
    </w:p>
    <w:p w:rsidR="00E97618" w:rsidRPr="00E97618" w:rsidRDefault="00E97618" w:rsidP="00E97618">
      <w:pPr>
        <w:pStyle w:val="a5"/>
        <w:tabs>
          <w:tab w:val="left" w:pos="3544"/>
          <w:tab w:val="center" w:pos="5159"/>
          <w:tab w:val="left" w:pos="8051"/>
        </w:tabs>
        <w:rPr>
          <w:b w:val="0"/>
          <w:sz w:val="28"/>
          <w:szCs w:val="28"/>
          <w:lang w:val="uk-UA"/>
        </w:rPr>
      </w:pPr>
      <w:r w:rsidRPr="00E97618">
        <w:rPr>
          <w:sz w:val="28"/>
          <w:szCs w:val="28"/>
        </w:rPr>
        <w:object w:dxaOrig="631" w:dyaOrig="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o:bordertopcolor="this" fillcolor="window">
            <v:imagedata r:id="rId8" o:title=""/>
            <w10:bordertop type="single" width="4"/>
          </v:shape>
          <o:OLEObject Type="Embed" ProgID="Word.Picture.8" ShapeID="_x0000_i1025" DrawAspect="Content" ObjectID="_1558765995" r:id="rId9"/>
        </w:object>
      </w:r>
    </w:p>
    <w:p w:rsidR="00E97618" w:rsidRPr="00E97618" w:rsidRDefault="00E97618" w:rsidP="00E97618">
      <w:pPr>
        <w:pStyle w:val="a5"/>
        <w:tabs>
          <w:tab w:val="left" w:pos="3544"/>
        </w:tabs>
        <w:rPr>
          <w:bCs/>
          <w:sz w:val="28"/>
          <w:szCs w:val="28"/>
          <w:lang w:val="uk-UA"/>
        </w:rPr>
      </w:pPr>
      <w:r w:rsidRPr="00E97618">
        <w:rPr>
          <w:bCs/>
          <w:sz w:val="28"/>
          <w:szCs w:val="28"/>
          <w:lang w:val="uk-UA"/>
        </w:rPr>
        <w:t>ДНІПРОПЕТРОВСЬКА ОБЛАСТЬ</w:t>
      </w:r>
    </w:p>
    <w:p w:rsidR="00E97618" w:rsidRPr="00E97618" w:rsidRDefault="00E97618" w:rsidP="00E97618">
      <w:pPr>
        <w:pStyle w:val="2"/>
        <w:tabs>
          <w:tab w:val="left" w:pos="3544"/>
        </w:tabs>
        <w:rPr>
          <w:b/>
          <w:sz w:val="28"/>
          <w:szCs w:val="28"/>
        </w:rPr>
      </w:pPr>
      <w:r w:rsidRPr="00E97618">
        <w:rPr>
          <w:b/>
          <w:sz w:val="28"/>
          <w:szCs w:val="28"/>
        </w:rPr>
        <w:t>МАРГАНЕЦЬКА МІСЬКА РАДА</w:t>
      </w:r>
    </w:p>
    <w:p w:rsidR="00E97618" w:rsidRPr="00E97618" w:rsidRDefault="00E97618" w:rsidP="00E97618">
      <w:pPr>
        <w:tabs>
          <w:tab w:val="left" w:pos="3544"/>
        </w:tabs>
        <w:jc w:val="center"/>
        <w:rPr>
          <w:b/>
          <w:sz w:val="28"/>
          <w:szCs w:val="28"/>
        </w:rPr>
      </w:pPr>
      <w:r w:rsidRPr="00E97618">
        <w:rPr>
          <w:b/>
          <w:sz w:val="28"/>
          <w:szCs w:val="28"/>
          <w:lang w:val="en-US"/>
        </w:rPr>
        <w:t>V</w:t>
      </w:r>
      <w:r w:rsidRPr="00E97618">
        <w:rPr>
          <w:b/>
          <w:sz w:val="28"/>
          <w:szCs w:val="28"/>
        </w:rPr>
        <w:t xml:space="preserve">ІІ </w:t>
      </w:r>
      <w:proofErr w:type="spellStart"/>
      <w:r w:rsidRPr="00E97618">
        <w:rPr>
          <w:b/>
          <w:sz w:val="28"/>
          <w:szCs w:val="28"/>
        </w:rPr>
        <w:t>скликання</w:t>
      </w:r>
      <w:proofErr w:type="spellEnd"/>
    </w:p>
    <w:p w:rsidR="00EE57B5" w:rsidRPr="00E97618" w:rsidRDefault="00EE57B5" w:rsidP="00E97618">
      <w:pPr>
        <w:pStyle w:val="a7"/>
        <w:jc w:val="center"/>
        <w:rPr>
          <w:b/>
          <w:sz w:val="28"/>
          <w:szCs w:val="28"/>
        </w:rPr>
      </w:pPr>
      <w:r w:rsidRPr="00E97618">
        <w:rPr>
          <w:b/>
          <w:sz w:val="28"/>
          <w:szCs w:val="28"/>
        </w:rPr>
        <w:t>_____ сесія</w:t>
      </w:r>
    </w:p>
    <w:p w:rsidR="00EE57B5" w:rsidRPr="00E97618" w:rsidRDefault="00EE57B5" w:rsidP="00F935C9">
      <w:pPr>
        <w:widowControl w:val="0"/>
        <w:pBdr>
          <w:bottom w:val="single" w:sz="12" w:space="1" w:color="auto"/>
        </w:pBdr>
        <w:tabs>
          <w:tab w:val="right" w:pos="9921"/>
        </w:tabs>
        <w:autoSpaceDE w:val="0"/>
        <w:autoSpaceDN w:val="0"/>
        <w:adjustRightInd w:val="0"/>
        <w:jc w:val="center"/>
        <w:rPr>
          <w:sz w:val="6"/>
          <w:szCs w:val="6"/>
        </w:rPr>
      </w:pPr>
    </w:p>
    <w:p w:rsidR="00EE57B5" w:rsidRPr="00E97618" w:rsidRDefault="00EE57B5" w:rsidP="00F935C9">
      <w:pPr>
        <w:jc w:val="center"/>
        <w:rPr>
          <w:sz w:val="28"/>
          <w:szCs w:val="28"/>
        </w:rPr>
      </w:pPr>
    </w:p>
    <w:p w:rsidR="00EE57B5" w:rsidRPr="00C67ECE" w:rsidRDefault="00EE57B5" w:rsidP="000F2F9E">
      <w:pPr>
        <w:jc w:val="center"/>
        <w:rPr>
          <w:b/>
          <w:sz w:val="27"/>
          <w:szCs w:val="27"/>
        </w:rPr>
      </w:pPr>
      <w:proofErr w:type="gramStart"/>
      <w:r w:rsidRPr="00C67ECE">
        <w:rPr>
          <w:b/>
          <w:sz w:val="27"/>
          <w:szCs w:val="27"/>
        </w:rPr>
        <w:t>Р</w:t>
      </w:r>
      <w:proofErr w:type="gramEnd"/>
      <w:r w:rsidRPr="00C67ECE">
        <w:rPr>
          <w:b/>
          <w:sz w:val="27"/>
          <w:szCs w:val="27"/>
        </w:rPr>
        <w:t>ІШЕННЯ</w:t>
      </w:r>
    </w:p>
    <w:p w:rsidR="00EE57B5" w:rsidRPr="00C67ECE" w:rsidRDefault="00EE57B5" w:rsidP="000F2F9E">
      <w:pPr>
        <w:jc w:val="center"/>
        <w:rPr>
          <w:b/>
          <w:sz w:val="27"/>
          <w:szCs w:val="27"/>
          <w:lang w:val="uk-UA"/>
        </w:rPr>
      </w:pPr>
    </w:p>
    <w:p w:rsidR="00EE57B5" w:rsidRPr="00C67ECE" w:rsidRDefault="00EE57B5" w:rsidP="00625C9D">
      <w:pPr>
        <w:pStyle w:val="a3"/>
        <w:spacing w:before="0" w:beforeAutospacing="0" w:after="0" w:afterAutospacing="0"/>
        <w:ind w:right="4819"/>
        <w:jc w:val="both"/>
        <w:rPr>
          <w:i/>
          <w:sz w:val="27"/>
          <w:szCs w:val="27"/>
          <w:lang w:val="uk-UA"/>
        </w:rPr>
      </w:pPr>
      <w:r w:rsidRPr="00C67ECE">
        <w:rPr>
          <w:i/>
          <w:sz w:val="27"/>
          <w:szCs w:val="27"/>
          <w:lang w:val="uk-UA"/>
        </w:rPr>
        <w:t>Про встановлення податку на майно</w:t>
      </w:r>
      <w:r w:rsidR="00625C9D" w:rsidRPr="00C67ECE">
        <w:rPr>
          <w:i/>
          <w:sz w:val="27"/>
          <w:szCs w:val="27"/>
          <w:lang w:val="uk-UA"/>
        </w:rPr>
        <w:t xml:space="preserve"> </w:t>
      </w:r>
      <w:r w:rsidRPr="00C67ECE">
        <w:rPr>
          <w:i/>
          <w:sz w:val="27"/>
          <w:szCs w:val="27"/>
          <w:lang w:val="uk-UA"/>
        </w:rPr>
        <w:t>(в частині транспортного податку)</w:t>
      </w:r>
      <w:r w:rsidR="00625C9D" w:rsidRPr="00C67ECE">
        <w:rPr>
          <w:i/>
          <w:sz w:val="27"/>
          <w:szCs w:val="27"/>
          <w:lang w:val="uk-UA"/>
        </w:rPr>
        <w:t xml:space="preserve"> </w:t>
      </w:r>
      <w:r w:rsidRPr="00C67ECE">
        <w:rPr>
          <w:i/>
          <w:sz w:val="27"/>
          <w:szCs w:val="27"/>
          <w:lang w:val="uk-UA"/>
        </w:rPr>
        <w:t>на території м. Марганець.</w:t>
      </w:r>
    </w:p>
    <w:p w:rsidR="00EE57B5" w:rsidRPr="00C67ECE" w:rsidRDefault="00EE57B5" w:rsidP="000F2F9E">
      <w:pPr>
        <w:pStyle w:val="a3"/>
        <w:spacing w:before="0" w:beforeAutospacing="0" w:after="0" w:afterAutospacing="0"/>
        <w:jc w:val="both"/>
        <w:rPr>
          <w:i/>
          <w:sz w:val="27"/>
          <w:szCs w:val="27"/>
          <w:lang w:val="uk-UA"/>
        </w:rPr>
      </w:pPr>
    </w:p>
    <w:p w:rsidR="00EE57B5" w:rsidRPr="00C67ECE" w:rsidRDefault="00CA2FD5" w:rsidP="000F2F9E">
      <w:pPr>
        <w:ind w:firstLine="708"/>
        <w:jc w:val="both"/>
        <w:rPr>
          <w:color w:val="333333"/>
          <w:sz w:val="27"/>
          <w:szCs w:val="27"/>
          <w:lang w:val="uk-UA"/>
        </w:rPr>
      </w:pPr>
      <w:r w:rsidRPr="00C67ECE">
        <w:rPr>
          <w:sz w:val="27"/>
          <w:szCs w:val="27"/>
          <w:lang w:val="uk-UA"/>
        </w:rPr>
        <w:t>Керуючись ч.1 п. 24 ст. 26</w:t>
      </w:r>
      <w:r w:rsidR="007852D5" w:rsidRPr="00C67ECE">
        <w:rPr>
          <w:sz w:val="27"/>
          <w:szCs w:val="27"/>
          <w:lang w:val="uk-UA"/>
        </w:rPr>
        <w:t>,</w:t>
      </w:r>
      <w:r w:rsidR="007852D5" w:rsidRPr="00C67ECE">
        <w:rPr>
          <w:color w:val="000000"/>
          <w:sz w:val="27"/>
          <w:szCs w:val="27"/>
          <w:lang w:val="uk-UA"/>
        </w:rPr>
        <w:t xml:space="preserve"> ч.1 ст.59 ч.1 ст.69</w:t>
      </w:r>
      <w:r w:rsidRPr="00C67ECE">
        <w:rPr>
          <w:sz w:val="27"/>
          <w:szCs w:val="27"/>
          <w:lang w:val="uk-UA"/>
        </w:rPr>
        <w:t xml:space="preserve"> Закону України “Про місцеве самоврядування в Україні”; відповідно до Податкового кодексу України, </w:t>
      </w:r>
      <w:r w:rsidR="007852D5" w:rsidRPr="00C67ECE">
        <w:rPr>
          <w:sz w:val="27"/>
          <w:szCs w:val="27"/>
          <w:lang w:val="uk-UA"/>
        </w:rPr>
        <w:t xml:space="preserve">Бюджетного кодексу України, </w:t>
      </w:r>
      <w:r w:rsidRPr="00C67ECE">
        <w:rPr>
          <w:sz w:val="27"/>
          <w:szCs w:val="27"/>
          <w:lang w:val="uk-UA"/>
        </w:rPr>
        <w:t xml:space="preserve">з метою зміцнення матеріальної і фінансової бази місцевого самоврядування, сприяння соціально-економічного розвитку Марганецької міської об’єднаної територіальної громади та поповнення дохідної частини місцевого бюджету, міська рада </w:t>
      </w:r>
      <w:r w:rsidRPr="00C67ECE">
        <w:rPr>
          <w:bCs/>
          <w:sz w:val="27"/>
          <w:szCs w:val="27"/>
          <w:lang w:val="uk-UA"/>
        </w:rPr>
        <w:t>–</w:t>
      </w:r>
    </w:p>
    <w:p w:rsidR="000F2F9E" w:rsidRPr="00C67ECE" w:rsidRDefault="000F2F9E" w:rsidP="000F2F9E">
      <w:pPr>
        <w:pStyle w:val="a3"/>
        <w:spacing w:before="0" w:beforeAutospacing="0" w:after="0" w:afterAutospacing="0"/>
        <w:jc w:val="center"/>
        <w:rPr>
          <w:sz w:val="27"/>
          <w:szCs w:val="27"/>
          <w:lang w:val="uk-UA"/>
        </w:rPr>
      </w:pPr>
    </w:p>
    <w:p w:rsidR="00EE57B5" w:rsidRPr="00C67ECE" w:rsidRDefault="00EE57B5" w:rsidP="000F2F9E">
      <w:pPr>
        <w:pStyle w:val="a3"/>
        <w:spacing w:before="0" w:beforeAutospacing="0" w:after="0" w:afterAutospacing="0"/>
        <w:jc w:val="center"/>
        <w:rPr>
          <w:sz w:val="27"/>
          <w:szCs w:val="27"/>
          <w:lang w:val="uk-UA"/>
        </w:rPr>
      </w:pPr>
      <w:r w:rsidRPr="00C67ECE">
        <w:rPr>
          <w:sz w:val="27"/>
          <w:szCs w:val="27"/>
          <w:lang w:val="uk-UA"/>
        </w:rPr>
        <w:t>ВИРІШИЛА:</w:t>
      </w:r>
    </w:p>
    <w:p w:rsidR="000F2F9E" w:rsidRPr="00C67ECE" w:rsidRDefault="000F2F9E" w:rsidP="000F2F9E">
      <w:pPr>
        <w:pStyle w:val="a3"/>
        <w:spacing w:before="0" w:beforeAutospacing="0" w:after="0" w:afterAutospacing="0"/>
        <w:jc w:val="center"/>
        <w:rPr>
          <w:sz w:val="27"/>
          <w:szCs w:val="27"/>
          <w:lang w:val="uk-UA"/>
        </w:rPr>
      </w:pPr>
    </w:p>
    <w:p w:rsidR="000F2F9E" w:rsidRPr="00167B2D" w:rsidRDefault="00EE57B5" w:rsidP="000F2F9E">
      <w:pPr>
        <w:pStyle w:val="a3"/>
        <w:spacing w:before="0" w:beforeAutospacing="0" w:after="0" w:afterAutospacing="0"/>
        <w:ind w:firstLine="851"/>
        <w:jc w:val="both"/>
        <w:rPr>
          <w:sz w:val="27"/>
          <w:szCs w:val="27"/>
          <w:lang w:val="uk-UA"/>
        </w:rPr>
      </w:pPr>
      <w:r w:rsidRPr="00167B2D">
        <w:rPr>
          <w:sz w:val="27"/>
          <w:szCs w:val="27"/>
          <w:lang w:val="uk-UA"/>
        </w:rPr>
        <w:t>1.</w:t>
      </w:r>
      <w:r w:rsidR="00CA2FD5" w:rsidRPr="00167B2D">
        <w:rPr>
          <w:sz w:val="27"/>
          <w:szCs w:val="27"/>
          <w:lang w:val="uk-UA"/>
        </w:rPr>
        <w:t xml:space="preserve"> </w:t>
      </w:r>
      <w:proofErr w:type="spellStart"/>
      <w:r w:rsidR="000F2F9E" w:rsidRPr="00167B2D">
        <w:rPr>
          <w:sz w:val="27"/>
          <w:szCs w:val="27"/>
        </w:rPr>
        <w:t>Встановити</w:t>
      </w:r>
      <w:proofErr w:type="spellEnd"/>
      <w:r w:rsidR="000F2F9E" w:rsidRPr="00167B2D">
        <w:rPr>
          <w:sz w:val="27"/>
          <w:szCs w:val="27"/>
        </w:rPr>
        <w:t xml:space="preserve"> на </w:t>
      </w:r>
      <w:proofErr w:type="spellStart"/>
      <w:r w:rsidR="000F2F9E" w:rsidRPr="00167B2D">
        <w:rPr>
          <w:sz w:val="27"/>
          <w:szCs w:val="27"/>
        </w:rPr>
        <w:t>території</w:t>
      </w:r>
      <w:proofErr w:type="spellEnd"/>
      <w:r w:rsidR="000F2F9E" w:rsidRPr="00167B2D">
        <w:rPr>
          <w:sz w:val="27"/>
          <w:szCs w:val="27"/>
        </w:rPr>
        <w:t xml:space="preserve"> </w:t>
      </w:r>
      <w:proofErr w:type="spellStart"/>
      <w:r w:rsidR="000F2F9E" w:rsidRPr="00167B2D">
        <w:rPr>
          <w:sz w:val="27"/>
          <w:szCs w:val="27"/>
        </w:rPr>
        <w:t>Марганецької</w:t>
      </w:r>
      <w:proofErr w:type="spellEnd"/>
      <w:r w:rsidR="000F2F9E" w:rsidRPr="00167B2D">
        <w:rPr>
          <w:sz w:val="27"/>
          <w:szCs w:val="27"/>
        </w:rPr>
        <w:t xml:space="preserve"> </w:t>
      </w:r>
      <w:proofErr w:type="spellStart"/>
      <w:r w:rsidR="000F2F9E" w:rsidRPr="00167B2D">
        <w:rPr>
          <w:sz w:val="27"/>
          <w:szCs w:val="27"/>
        </w:rPr>
        <w:t>міської</w:t>
      </w:r>
      <w:proofErr w:type="spellEnd"/>
      <w:r w:rsidR="000F2F9E" w:rsidRPr="00167B2D">
        <w:rPr>
          <w:sz w:val="27"/>
          <w:szCs w:val="27"/>
        </w:rPr>
        <w:t xml:space="preserve"> ради</w:t>
      </w:r>
      <w:r w:rsidRPr="00167B2D">
        <w:rPr>
          <w:sz w:val="27"/>
          <w:szCs w:val="27"/>
          <w:lang w:val="uk-UA"/>
        </w:rPr>
        <w:t xml:space="preserve"> податок на майно (в частині транспортного податку)</w:t>
      </w:r>
      <w:r w:rsidR="000F2F9E" w:rsidRPr="00167B2D">
        <w:rPr>
          <w:sz w:val="27"/>
          <w:szCs w:val="27"/>
          <w:lang w:val="uk-UA"/>
        </w:rPr>
        <w:t>.</w:t>
      </w:r>
    </w:p>
    <w:p w:rsidR="000F2F9E" w:rsidRPr="00167B2D" w:rsidRDefault="000F2F9E" w:rsidP="000F2F9E">
      <w:pPr>
        <w:pStyle w:val="a3"/>
        <w:spacing w:before="0" w:beforeAutospacing="0" w:after="0" w:afterAutospacing="0"/>
        <w:ind w:firstLine="851"/>
        <w:jc w:val="both"/>
        <w:rPr>
          <w:sz w:val="27"/>
          <w:szCs w:val="27"/>
          <w:shd w:val="clear" w:color="auto" w:fill="FFFFFF"/>
          <w:lang w:val="uk-UA"/>
        </w:rPr>
      </w:pPr>
      <w:r w:rsidRPr="00167B2D">
        <w:rPr>
          <w:sz w:val="27"/>
          <w:szCs w:val="27"/>
          <w:lang w:val="uk-UA"/>
        </w:rPr>
        <w:t xml:space="preserve">2. </w:t>
      </w:r>
      <w:r w:rsidRPr="00167B2D">
        <w:rPr>
          <w:sz w:val="27"/>
          <w:szCs w:val="27"/>
          <w:shd w:val="clear" w:color="auto" w:fill="FFFFFF"/>
          <w:lang w:val="uk-UA"/>
        </w:rPr>
        <w:t>Затвердити Положення про порядок обчислення та сплати транспортного податку (додаток 1)</w:t>
      </w:r>
      <w:r w:rsidR="007852D5" w:rsidRPr="00167B2D">
        <w:rPr>
          <w:sz w:val="27"/>
          <w:szCs w:val="27"/>
          <w:shd w:val="clear" w:color="auto" w:fill="FFFFFF"/>
          <w:lang w:val="uk-UA"/>
        </w:rPr>
        <w:t>.</w:t>
      </w:r>
    </w:p>
    <w:p w:rsidR="000F2F9E" w:rsidRPr="00167B2D" w:rsidRDefault="000F2F9E" w:rsidP="000F2F9E">
      <w:pPr>
        <w:pStyle w:val="a3"/>
        <w:widowControl w:val="0"/>
        <w:spacing w:before="0" w:beforeAutospacing="0" w:after="0" w:afterAutospacing="0"/>
        <w:ind w:right="75" w:firstLine="851"/>
        <w:jc w:val="both"/>
        <w:rPr>
          <w:sz w:val="27"/>
          <w:szCs w:val="27"/>
          <w:lang w:val="uk-UA"/>
        </w:rPr>
      </w:pPr>
      <w:r w:rsidRPr="00167B2D">
        <w:rPr>
          <w:sz w:val="27"/>
          <w:szCs w:val="27"/>
          <w:lang w:val="uk-UA"/>
        </w:rPr>
        <w:t>3. Оприлюднити це рішення в засобах масової інформації.</w:t>
      </w:r>
    </w:p>
    <w:p w:rsidR="000F2F9E" w:rsidRPr="00167B2D" w:rsidRDefault="000F2F9E" w:rsidP="00167B2D">
      <w:pPr>
        <w:pStyle w:val="a3"/>
        <w:spacing w:before="0" w:beforeAutospacing="0" w:after="0" w:afterAutospacing="0"/>
        <w:ind w:firstLine="851"/>
        <w:jc w:val="both"/>
        <w:rPr>
          <w:sz w:val="27"/>
          <w:szCs w:val="27"/>
          <w:lang w:val="uk-UA"/>
        </w:rPr>
      </w:pPr>
      <w:r w:rsidRPr="00167B2D">
        <w:rPr>
          <w:sz w:val="27"/>
          <w:szCs w:val="27"/>
          <w:lang w:val="uk-UA"/>
        </w:rPr>
        <w:t>4</w:t>
      </w:r>
      <w:r w:rsidR="00EE57B5" w:rsidRPr="00167B2D">
        <w:rPr>
          <w:sz w:val="27"/>
          <w:szCs w:val="27"/>
          <w:lang w:val="uk-UA"/>
        </w:rPr>
        <w:t>.</w:t>
      </w:r>
      <w:r w:rsidR="00CA2FD5" w:rsidRPr="00167B2D">
        <w:rPr>
          <w:sz w:val="27"/>
          <w:szCs w:val="27"/>
          <w:lang w:val="uk-UA"/>
        </w:rPr>
        <w:t xml:space="preserve"> </w:t>
      </w:r>
      <w:r w:rsidR="00167B2D" w:rsidRPr="00167B2D">
        <w:rPr>
          <w:color w:val="000000"/>
          <w:sz w:val="27"/>
          <w:szCs w:val="27"/>
          <w:lang w:val="uk-UA"/>
        </w:rPr>
        <w:t>Рішення набирає чинності з 01 січня 2018 року. З дня набрання чинності цього рішення втрачає чинність рішення</w:t>
      </w:r>
      <w:r w:rsidR="00167B2D" w:rsidRPr="00167B2D">
        <w:rPr>
          <w:sz w:val="27"/>
          <w:szCs w:val="27"/>
          <w:lang w:val="uk-UA"/>
        </w:rPr>
        <w:t xml:space="preserve"> </w:t>
      </w:r>
      <w:proofErr w:type="spellStart"/>
      <w:r w:rsidR="00CA2FD5" w:rsidRPr="00167B2D">
        <w:rPr>
          <w:sz w:val="27"/>
          <w:szCs w:val="27"/>
          <w:lang w:val="uk-UA"/>
        </w:rPr>
        <w:t>Марганецької</w:t>
      </w:r>
      <w:proofErr w:type="spellEnd"/>
      <w:r w:rsidR="00CA2FD5" w:rsidRPr="00167B2D">
        <w:rPr>
          <w:sz w:val="27"/>
          <w:szCs w:val="27"/>
          <w:lang w:val="uk-UA"/>
        </w:rPr>
        <w:t xml:space="preserve"> міської ради VI скликання від 17.06.2015 року №1929-53-5/VІ «Про встановлення податку на майно (в частині транспортного пода</w:t>
      </w:r>
      <w:r w:rsidR="00167B2D" w:rsidRPr="00167B2D">
        <w:rPr>
          <w:sz w:val="27"/>
          <w:szCs w:val="27"/>
          <w:lang w:val="uk-UA"/>
        </w:rPr>
        <w:t>тку) на території м. Марганец</w:t>
      </w:r>
      <w:bookmarkStart w:id="0" w:name="_GoBack"/>
      <w:bookmarkEnd w:id="0"/>
      <w:r w:rsidR="00167B2D" w:rsidRPr="00167B2D">
        <w:rPr>
          <w:sz w:val="27"/>
          <w:szCs w:val="27"/>
          <w:lang w:val="uk-UA"/>
        </w:rPr>
        <w:t>ь».</w:t>
      </w:r>
    </w:p>
    <w:p w:rsidR="00EE57B5" w:rsidRPr="00167B2D" w:rsidRDefault="00167B2D" w:rsidP="000F2F9E">
      <w:pPr>
        <w:tabs>
          <w:tab w:val="left" w:pos="3544"/>
        </w:tabs>
        <w:ind w:firstLine="851"/>
        <w:jc w:val="both"/>
        <w:rPr>
          <w:sz w:val="27"/>
          <w:szCs w:val="27"/>
          <w:lang w:val="uk-UA"/>
        </w:rPr>
      </w:pPr>
      <w:r w:rsidRPr="00167B2D">
        <w:rPr>
          <w:bCs/>
          <w:sz w:val="27"/>
          <w:szCs w:val="27"/>
          <w:lang w:val="uk-UA"/>
        </w:rPr>
        <w:t>5</w:t>
      </w:r>
      <w:r w:rsidR="00EE57B5" w:rsidRPr="00167B2D">
        <w:rPr>
          <w:bCs/>
          <w:sz w:val="27"/>
          <w:szCs w:val="27"/>
          <w:lang w:val="uk-UA"/>
        </w:rPr>
        <w:t>.</w:t>
      </w:r>
      <w:r w:rsidR="00CA2FD5" w:rsidRPr="00167B2D">
        <w:rPr>
          <w:sz w:val="27"/>
          <w:szCs w:val="27"/>
          <w:lang w:val="uk-UA"/>
        </w:rPr>
        <w:t xml:space="preserve"> Координацію за виконанням цього рішення покласти на заступників міського голови </w:t>
      </w:r>
      <w:proofErr w:type="spellStart"/>
      <w:r w:rsidR="00CA2FD5" w:rsidRPr="00167B2D">
        <w:rPr>
          <w:sz w:val="27"/>
          <w:szCs w:val="27"/>
          <w:lang w:val="uk-UA"/>
        </w:rPr>
        <w:t>А.Приймак</w:t>
      </w:r>
      <w:proofErr w:type="spellEnd"/>
      <w:r w:rsidR="00CA2FD5" w:rsidRPr="00167B2D">
        <w:rPr>
          <w:sz w:val="27"/>
          <w:szCs w:val="27"/>
          <w:lang w:val="uk-UA"/>
        </w:rPr>
        <w:t xml:space="preserve">, </w:t>
      </w:r>
      <w:proofErr w:type="spellStart"/>
      <w:r w:rsidR="00CA2FD5" w:rsidRPr="00167B2D">
        <w:rPr>
          <w:sz w:val="27"/>
          <w:szCs w:val="27"/>
          <w:lang w:val="uk-UA"/>
        </w:rPr>
        <w:t>Л.Дуплій</w:t>
      </w:r>
      <w:proofErr w:type="spellEnd"/>
      <w:r w:rsidR="00CA2FD5" w:rsidRPr="00167B2D">
        <w:rPr>
          <w:sz w:val="27"/>
          <w:szCs w:val="27"/>
          <w:lang w:val="uk-UA"/>
        </w:rPr>
        <w:t>, сектор з питань транспорту та зв’язку (</w:t>
      </w:r>
      <w:proofErr w:type="spellStart"/>
      <w:r w:rsidR="00CA2FD5" w:rsidRPr="00167B2D">
        <w:rPr>
          <w:sz w:val="27"/>
          <w:szCs w:val="27"/>
          <w:lang w:val="uk-UA"/>
        </w:rPr>
        <w:t>О.Раханська</w:t>
      </w:r>
      <w:proofErr w:type="spellEnd"/>
      <w:r w:rsidR="00CA2FD5" w:rsidRPr="00167B2D">
        <w:rPr>
          <w:sz w:val="27"/>
          <w:szCs w:val="27"/>
          <w:lang w:val="uk-UA"/>
        </w:rPr>
        <w:t>) та управління фінансів, економіки та регуляторної політики (</w:t>
      </w:r>
      <w:proofErr w:type="spellStart"/>
      <w:r w:rsidR="00CA2FD5" w:rsidRPr="00167B2D">
        <w:rPr>
          <w:sz w:val="27"/>
          <w:szCs w:val="27"/>
          <w:lang w:val="uk-UA"/>
        </w:rPr>
        <w:t>С.Ігоніна</w:t>
      </w:r>
      <w:proofErr w:type="spellEnd"/>
      <w:r w:rsidR="00CA2FD5" w:rsidRPr="00167B2D">
        <w:rPr>
          <w:sz w:val="27"/>
          <w:szCs w:val="27"/>
          <w:lang w:val="uk-UA"/>
        </w:rPr>
        <w:t xml:space="preserve">), контроль – </w:t>
      </w:r>
      <w:r w:rsidR="009F2C75" w:rsidRPr="00167B2D">
        <w:rPr>
          <w:sz w:val="27"/>
          <w:szCs w:val="27"/>
          <w:lang w:val="uk-UA"/>
        </w:rPr>
        <w:t>на постійну депутатську комісію з питань планування, соціально-економічного розвитку, бюджету, фінансів та регуляторної політики (Швець) та на постійну депутатську комісію з питань суб’єктів підприємницької діяльності, торгівлі, побуту та транспорту (</w:t>
      </w:r>
      <w:proofErr w:type="spellStart"/>
      <w:r w:rsidR="009F2C75" w:rsidRPr="00167B2D">
        <w:rPr>
          <w:sz w:val="27"/>
          <w:szCs w:val="27"/>
          <w:lang w:val="uk-UA"/>
        </w:rPr>
        <w:t>В.Хлєбніков</w:t>
      </w:r>
      <w:proofErr w:type="spellEnd"/>
      <w:r w:rsidR="009F2C75" w:rsidRPr="00167B2D">
        <w:rPr>
          <w:sz w:val="27"/>
          <w:szCs w:val="27"/>
          <w:lang w:val="uk-UA"/>
        </w:rPr>
        <w:t>)</w:t>
      </w:r>
      <w:r w:rsidR="006A5B0F" w:rsidRPr="00167B2D">
        <w:rPr>
          <w:sz w:val="27"/>
          <w:szCs w:val="27"/>
          <w:lang w:val="uk-UA"/>
        </w:rPr>
        <w:t>.</w:t>
      </w:r>
    </w:p>
    <w:p w:rsidR="00EE57B5" w:rsidRPr="00C67ECE" w:rsidRDefault="00EE57B5" w:rsidP="000F2F9E">
      <w:pPr>
        <w:jc w:val="both"/>
        <w:rPr>
          <w:sz w:val="27"/>
          <w:szCs w:val="27"/>
          <w:lang w:val="uk-UA"/>
        </w:rPr>
      </w:pPr>
      <w:r w:rsidRPr="00C67ECE">
        <w:rPr>
          <w:sz w:val="27"/>
          <w:szCs w:val="27"/>
          <w:lang w:val="uk-UA"/>
        </w:rPr>
        <w:t xml:space="preserve">      </w:t>
      </w:r>
    </w:p>
    <w:p w:rsidR="00CA2FD5" w:rsidRPr="00C67ECE" w:rsidRDefault="00EE57B5" w:rsidP="000F2F9E">
      <w:pPr>
        <w:jc w:val="both"/>
        <w:rPr>
          <w:sz w:val="27"/>
          <w:szCs w:val="27"/>
          <w:lang w:val="uk-UA"/>
        </w:rPr>
      </w:pPr>
      <w:r w:rsidRPr="00C67ECE">
        <w:rPr>
          <w:sz w:val="27"/>
          <w:szCs w:val="27"/>
          <w:lang w:val="uk-UA"/>
        </w:rPr>
        <w:t xml:space="preserve">       </w:t>
      </w:r>
      <w:r w:rsidR="00CA2FD5" w:rsidRPr="00C67ECE">
        <w:rPr>
          <w:sz w:val="27"/>
          <w:szCs w:val="27"/>
          <w:lang w:val="uk-UA"/>
        </w:rPr>
        <w:t>МІСЬКИЙ ГОЛОВА                                     О. ЖАДЬКО</w:t>
      </w:r>
    </w:p>
    <w:p w:rsidR="00CA2FD5" w:rsidRPr="00C67ECE" w:rsidRDefault="00CA2FD5" w:rsidP="000F2F9E">
      <w:pPr>
        <w:jc w:val="both"/>
        <w:rPr>
          <w:sz w:val="27"/>
          <w:szCs w:val="27"/>
          <w:lang w:val="uk-UA"/>
        </w:rPr>
      </w:pPr>
    </w:p>
    <w:p w:rsidR="00CA2FD5" w:rsidRPr="00C67ECE" w:rsidRDefault="00CA2FD5" w:rsidP="000F2F9E">
      <w:pPr>
        <w:jc w:val="both"/>
        <w:rPr>
          <w:sz w:val="27"/>
          <w:szCs w:val="27"/>
          <w:lang w:val="uk-UA"/>
        </w:rPr>
      </w:pPr>
      <w:r w:rsidRPr="00C67ECE">
        <w:rPr>
          <w:sz w:val="27"/>
          <w:szCs w:val="27"/>
          <w:lang w:val="uk-UA"/>
        </w:rPr>
        <w:t>м. Марганець</w:t>
      </w:r>
    </w:p>
    <w:p w:rsidR="00CA2FD5" w:rsidRPr="00C67ECE" w:rsidRDefault="00CA2FD5" w:rsidP="000F2F9E">
      <w:pPr>
        <w:jc w:val="both"/>
        <w:rPr>
          <w:sz w:val="27"/>
          <w:szCs w:val="27"/>
          <w:lang w:val="uk-UA"/>
        </w:rPr>
      </w:pPr>
      <w:r w:rsidRPr="00C67ECE">
        <w:rPr>
          <w:sz w:val="27"/>
          <w:szCs w:val="27"/>
          <w:lang w:val="uk-UA"/>
        </w:rPr>
        <w:t>від  __ _________  2017 року</w:t>
      </w:r>
    </w:p>
    <w:p w:rsidR="00EE57B5" w:rsidRPr="00C67ECE" w:rsidRDefault="00CA2FD5" w:rsidP="000F2F9E">
      <w:pPr>
        <w:jc w:val="both"/>
        <w:rPr>
          <w:sz w:val="27"/>
          <w:szCs w:val="27"/>
          <w:lang w:val="uk-UA"/>
        </w:rPr>
      </w:pPr>
      <w:r w:rsidRPr="00C67ECE">
        <w:rPr>
          <w:sz w:val="27"/>
          <w:szCs w:val="27"/>
          <w:lang w:val="uk-UA"/>
        </w:rPr>
        <w:t xml:space="preserve">№   </w:t>
      </w:r>
      <w:r w:rsidR="000F2F9E" w:rsidRPr="00C67ECE">
        <w:rPr>
          <w:sz w:val="27"/>
          <w:szCs w:val="27"/>
          <w:lang w:val="uk-UA"/>
        </w:rPr>
        <w:t>___________________</w:t>
      </w:r>
    </w:p>
    <w:p w:rsidR="00553572" w:rsidRPr="00284BA4" w:rsidRDefault="00553572" w:rsidP="00060F57">
      <w:pPr>
        <w:widowControl w:val="0"/>
        <w:tabs>
          <w:tab w:val="left" w:pos="4305"/>
        </w:tabs>
        <w:ind w:left="4536"/>
        <w:rPr>
          <w:color w:val="000000"/>
          <w:sz w:val="28"/>
          <w:szCs w:val="28"/>
          <w:lang w:val="uk-UA"/>
        </w:rPr>
      </w:pPr>
      <w:r w:rsidRPr="00284BA4">
        <w:rPr>
          <w:color w:val="000000"/>
          <w:sz w:val="28"/>
          <w:szCs w:val="28"/>
          <w:lang w:val="uk-UA"/>
        </w:rPr>
        <w:lastRenderedPageBreak/>
        <w:t>Додаток 1</w:t>
      </w:r>
    </w:p>
    <w:p w:rsidR="00553572" w:rsidRPr="00284BA4" w:rsidRDefault="00553572" w:rsidP="00060F57">
      <w:pPr>
        <w:widowControl w:val="0"/>
        <w:tabs>
          <w:tab w:val="left" w:pos="4305"/>
        </w:tabs>
        <w:ind w:left="4536"/>
        <w:rPr>
          <w:color w:val="000000"/>
          <w:sz w:val="28"/>
          <w:szCs w:val="28"/>
          <w:lang w:val="uk-UA"/>
        </w:rPr>
      </w:pPr>
      <w:r w:rsidRPr="00284BA4">
        <w:rPr>
          <w:color w:val="000000"/>
          <w:sz w:val="28"/>
          <w:szCs w:val="28"/>
          <w:lang w:val="uk-UA"/>
        </w:rPr>
        <w:t xml:space="preserve">до рішення </w:t>
      </w:r>
      <w:proofErr w:type="spellStart"/>
      <w:r w:rsidRPr="00284BA4">
        <w:rPr>
          <w:color w:val="000000"/>
          <w:sz w:val="28"/>
          <w:szCs w:val="28"/>
          <w:lang w:val="uk-UA"/>
        </w:rPr>
        <w:t>Марганецької</w:t>
      </w:r>
      <w:proofErr w:type="spellEnd"/>
      <w:r w:rsidRPr="00284BA4">
        <w:rPr>
          <w:color w:val="000000"/>
          <w:sz w:val="28"/>
          <w:szCs w:val="28"/>
          <w:lang w:val="uk-UA"/>
        </w:rPr>
        <w:t xml:space="preserve"> міської ради </w:t>
      </w:r>
    </w:p>
    <w:p w:rsidR="00553572" w:rsidRPr="00284BA4" w:rsidRDefault="00553572" w:rsidP="00060F57">
      <w:pPr>
        <w:widowControl w:val="0"/>
        <w:ind w:left="4536"/>
        <w:rPr>
          <w:color w:val="000000"/>
          <w:sz w:val="28"/>
          <w:szCs w:val="28"/>
          <w:lang w:val="uk-UA"/>
        </w:rPr>
      </w:pPr>
      <w:r w:rsidRPr="00284BA4">
        <w:rPr>
          <w:color w:val="000000"/>
          <w:sz w:val="28"/>
          <w:szCs w:val="28"/>
          <w:lang w:val="uk-UA"/>
        </w:rPr>
        <w:t>№ ________________</w:t>
      </w:r>
      <w:r w:rsidRPr="00284BA4">
        <w:rPr>
          <w:sz w:val="28"/>
          <w:szCs w:val="28"/>
          <w:lang w:val="uk-UA"/>
        </w:rPr>
        <w:t>/</w:t>
      </w:r>
      <w:r w:rsidRPr="00284BA4">
        <w:rPr>
          <w:sz w:val="28"/>
          <w:szCs w:val="28"/>
          <w:lang w:val="en-US"/>
        </w:rPr>
        <w:t>VII</w:t>
      </w:r>
    </w:p>
    <w:p w:rsidR="00553572" w:rsidRPr="00284BA4" w:rsidRDefault="00553572" w:rsidP="00060F57">
      <w:pPr>
        <w:widowControl w:val="0"/>
        <w:ind w:left="4536"/>
        <w:rPr>
          <w:color w:val="000000"/>
          <w:sz w:val="28"/>
          <w:szCs w:val="28"/>
        </w:rPr>
      </w:pPr>
      <w:proofErr w:type="spellStart"/>
      <w:r w:rsidRPr="00284BA4">
        <w:rPr>
          <w:color w:val="000000"/>
          <w:sz w:val="28"/>
          <w:szCs w:val="28"/>
        </w:rPr>
        <w:t>від</w:t>
      </w:r>
      <w:proofErr w:type="spellEnd"/>
      <w:r w:rsidRPr="00284BA4">
        <w:rPr>
          <w:color w:val="000000"/>
          <w:sz w:val="28"/>
          <w:szCs w:val="28"/>
        </w:rPr>
        <w:t xml:space="preserve"> ___________ 2017 року </w:t>
      </w:r>
    </w:p>
    <w:p w:rsidR="004916C6" w:rsidRPr="00284BA4" w:rsidRDefault="004916C6" w:rsidP="00060F57">
      <w:pPr>
        <w:jc w:val="right"/>
        <w:rPr>
          <w:sz w:val="28"/>
          <w:szCs w:val="28"/>
          <w:lang w:val="uk-UA"/>
        </w:rPr>
      </w:pPr>
    </w:p>
    <w:p w:rsidR="004916C6" w:rsidRPr="00284BA4" w:rsidRDefault="004916C6" w:rsidP="00060F57">
      <w:pPr>
        <w:jc w:val="center"/>
        <w:rPr>
          <w:b/>
          <w:sz w:val="28"/>
          <w:szCs w:val="28"/>
          <w:lang w:val="uk-UA"/>
        </w:rPr>
      </w:pPr>
      <w:r w:rsidRPr="00284BA4">
        <w:rPr>
          <w:b/>
          <w:sz w:val="28"/>
          <w:szCs w:val="28"/>
          <w:lang w:val="uk-UA"/>
        </w:rPr>
        <w:t>Положення</w:t>
      </w:r>
    </w:p>
    <w:p w:rsidR="004916C6" w:rsidRPr="00284BA4" w:rsidRDefault="004916C6" w:rsidP="00060F57">
      <w:pPr>
        <w:jc w:val="center"/>
        <w:rPr>
          <w:b/>
          <w:sz w:val="28"/>
          <w:szCs w:val="28"/>
          <w:lang w:val="uk-UA"/>
        </w:rPr>
      </w:pPr>
      <w:r w:rsidRPr="00284BA4">
        <w:rPr>
          <w:b/>
          <w:sz w:val="28"/>
          <w:szCs w:val="28"/>
          <w:lang w:val="uk-UA"/>
        </w:rPr>
        <w:t>про порядок обчислення та сплати транспортного податку</w:t>
      </w:r>
    </w:p>
    <w:p w:rsidR="00553572" w:rsidRPr="00284BA4" w:rsidRDefault="00553572" w:rsidP="00060F57">
      <w:pPr>
        <w:ind w:firstLine="567"/>
        <w:jc w:val="both"/>
        <w:rPr>
          <w:sz w:val="28"/>
          <w:szCs w:val="28"/>
          <w:lang w:val="uk-UA"/>
        </w:rPr>
      </w:pPr>
      <w:r w:rsidRPr="00284BA4">
        <w:rPr>
          <w:sz w:val="28"/>
          <w:szCs w:val="28"/>
          <w:lang w:val="uk-UA"/>
        </w:rPr>
        <w:t>Положення про порядок обчислення та сплати транспортного податку (далі – Положення) розроблено на підставі ст. 267 Податкового кодексу України № 2755-17, затвердженого 02 грудня 2010 року зі змінами доповненнями, а також на підставі Бюджетного кодексу України</w:t>
      </w:r>
      <w:r w:rsidR="00212C6E" w:rsidRPr="00284BA4">
        <w:rPr>
          <w:sz w:val="28"/>
          <w:szCs w:val="28"/>
          <w:lang w:val="uk-UA"/>
        </w:rPr>
        <w:t>.</w:t>
      </w:r>
      <w:r w:rsidRPr="00284BA4">
        <w:rPr>
          <w:sz w:val="28"/>
          <w:szCs w:val="28"/>
          <w:lang w:val="uk-UA"/>
        </w:rPr>
        <w:t xml:space="preserve"> Дане Положення є обов’язковим до виконання юридичними та фізичними особами на території м. Марганець Дніпропетровської області.</w:t>
      </w:r>
    </w:p>
    <w:p w:rsidR="004916C6" w:rsidRPr="00284BA4" w:rsidRDefault="004916C6" w:rsidP="00060F57">
      <w:pPr>
        <w:ind w:firstLine="567"/>
        <w:jc w:val="both"/>
        <w:rPr>
          <w:b/>
          <w:sz w:val="28"/>
          <w:szCs w:val="28"/>
          <w:lang w:val="uk-UA"/>
        </w:rPr>
      </w:pPr>
      <w:r w:rsidRPr="00284BA4">
        <w:rPr>
          <w:b/>
          <w:sz w:val="28"/>
          <w:szCs w:val="28"/>
          <w:lang w:val="uk-UA"/>
        </w:rPr>
        <w:t>1. Платники податку</w:t>
      </w:r>
    </w:p>
    <w:p w:rsidR="004916C6" w:rsidRPr="00284BA4" w:rsidRDefault="004916C6" w:rsidP="00060F57">
      <w:pPr>
        <w:ind w:firstLine="567"/>
        <w:jc w:val="both"/>
        <w:rPr>
          <w:sz w:val="28"/>
          <w:szCs w:val="28"/>
          <w:lang w:val="uk-UA"/>
        </w:rPr>
      </w:pPr>
      <w:r w:rsidRPr="00284BA4">
        <w:rPr>
          <w:sz w:val="28"/>
          <w:szCs w:val="28"/>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4916C6" w:rsidRPr="00284BA4" w:rsidRDefault="004916C6" w:rsidP="00060F57">
      <w:pPr>
        <w:ind w:firstLine="567"/>
        <w:jc w:val="both"/>
        <w:rPr>
          <w:b/>
          <w:sz w:val="28"/>
          <w:szCs w:val="28"/>
          <w:lang w:val="uk-UA"/>
        </w:rPr>
      </w:pPr>
      <w:r w:rsidRPr="00284BA4">
        <w:rPr>
          <w:b/>
          <w:sz w:val="28"/>
          <w:szCs w:val="28"/>
          <w:lang w:val="uk-UA"/>
        </w:rPr>
        <w:t>2. Об’єкт оподаткування</w:t>
      </w:r>
    </w:p>
    <w:p w:rsidR="004916C6" w:rsidRPr="00284BA4" w:rsidRDefault="004916C6" w:rsidP="00060F57">
      <w:pPr>
        <w:ind w:firstLine="567"/>
        <w:jc w:val="both"/>
        <w:rPr>
          <w:sz w:val="28"/>
          <w:szCs w:val="28"/>
          <w:lang w:val="uk-UA"/>
        </w:rPr>
      </w:pPr>
      <w:r w:rsidRPr="00284BA4">
        <w:rPr>
          <w:sz w:val="28"/>
          <w:szCs w:val="28"/>
          <w:lang w:val="uk-UA"/>
        </w:rPr>
        <w:t xml:space="preserve">2.1. Об’єктом оподаткування є легкові автомобілі, з року випуску яких минуло не більше п’яти років (включно) та </w:t>
      </w:r>
      <w:proofErr w:type="spellStart"/>
      <w:r w:rsidRPr="00284BA4">
        <w:rPr>
          <w:sz w:val="28"/>
          <w:szCs w:val="28"/>
          <w:lang w:val="uk-UA"/>
        </w:rPr>
        <w:t>середньоринкова</w:t>
      </w:r>
      <w:proofErr w:type="spellEnd"/>
      <w:r w:rsidRPr="00284BA4">
        <w:rPr>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4916C6" w:rsidRPr="00284BA4" w:rsidRDefault="004916C6" w:rsidP="00060F57">
      <w:pPr>
        <w:ind w:firstLine="567"/>
        <w:jc w:val="both"/>
        <w:rPr>
          <w:sz w:val="28"/>
          <w:szCs w:val="28"/>
          <w:lang w:val="uk-UA"/>
        </w:rPr>
      </w:pPr>
      <w:r w:rsidRPr="00284BA4">
        <w:rPr>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00553572" w:rsidRPr="00284BA4">
        <w:rPr>
          <w:sz w:val="28"/>
          <w:szCs w:val="28"/>
          <w:lang w:val="uk-UA"/>
        </w:rPr>
        <w:t>.</w:t>
      </w:r>
    </w:p>
    <w:p w:rsidR="004916C6" w:rsidRPr="00284BA4" w:rsidRDefault="004916C6" w:rsidP="00060F57">
      <w:pPr>
        <w:ind w:firstLine="567"/>
        <w:jc w:val="both"/>
        <w:rPr>
          <w:sz w:val="28"/>
          <w:szCs w:val="28"/>
          <w:lang w:val="uk-UA"/>
        </w:rPr>
      </w:pPr>
      <w:r w:rsidRPr="00284BA4">
        <w:rPr>
          <w:sz w:val="28"/>
          <w:szCs w:val="28"/>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284BA4">
        <w:rPr>
          <w:sz w:val="28"/>
          <w:szCs w:val="28"/>
          <w:lang w:val="uk-UA"/>
        </w:rPr>
        <w:t>середньоринкова</w:t>
      </w:r>
      <w:proofErr w:type="spellEnd"/>
      <w:r w:rsidRPr="00284BA4">
        <w:rPr>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4916C6" w:rsidRPr="00284BA4" w:rsidRDefault="004916C6" w:rsidP="00060F57">
      <w:pPr>
        <w:ind w:firstLine="567"/>
        <w:jc w:val="both"/>
        <w:rPr>
          <w:b/>
          <w:sz w:val="28"/>
          <w:szCs w:val="28"/>
          <w:lang w:val="uk-UA"/>
        </w:rPr>
      </w:pPr>
      <w:r w:rsidRPr="00284BA4">
        <w:rPr>
          <w:b/>
          <w:sz w:val="28"/>
          <w:szCs w:val="28"/>
          <w:lang w:val="uk-UA"/>
        </w:rPr>
        <w:t>3. База оподаткування</w:t>
      </w:r>
    </w:p>
    <w:p w:rsidR="004916C6" w:rsidRPr="00284BA4" w:rsidRDefault="004916C6" w:rsidP="00060F57">
      <w:pPr>
        <w:ind w:firstLine="567"/>
        <w:jc w:val="both"/>
        <w:rPr>
          <w:sz w:val="28"/>
          <w:szCs w:val="28"/>
          <w:lang w:val="uk-UA"/>
        </w:rPr>
      </w:pPr>
      <w:r w:rsidRPr="00284BA4">
        <w:rPr>
          <w:sz w:val="28"/>
          <w:szCs w:val="28"/>
          <w:lang w:val="uk-UA"/>
        </w:rPr>
        <w:t>3.1. Базою оподаткування є легковий автомобіль, що є об’єктом оподаткування відповідно до підпункту 2.1 пункту 2 цього Положення.</w:t>
      </w:r>
    </w:p>
    <w:p w:rsidR="004916C6" w:rsidRPr="00284BA4" w:rsidRDefault="004916C6" w:rsidP="00060F57">
      <w:pPr>
        <w:ind w:firstLine="567"/>
        <w:jc w:val="both"/>
        <w:rPr>
          <w:b/>
          <w:sz w:val="28"/>
          <w:szCs w:val="28"/>
          <w:lang w:val="uk-UA"/>
        </w:rPr>
      </w:pPr>
      <w:r w:rsidRPr="00284BA4">
        <w:rPr>
          <w:b/>
          <w:sz w:val="28"/>
          <w:szCs w:val="28"/>
          <w:lang w:val="uk-UA"/>
        </w:rPr>
        <w:t>4. Ставка податку</w:t>
      </w:r>
    </w:p>
    <w:p w:rsidR="004916C6" w:rsidRPr="00284BA4" w:rsidRDefault="004916C6" w:rsidP="00060F57">
      <w:pPr>
        <w:ind w:firstLine="567"/>
        <w:jc w:val="both"/>
        <w:rPr>
          <w:sz w:val="28"/>
          <w:szCs w:val="28"/>
          <w:lang w:val="uk-UA"/>
        </w:rPr>
      </w:pPr>
      <w:r w:rsidRPr="00284BA4">
        <w:rPr>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4916C6" w:rsidRPr="00284BA4" w:rsidRDefault="004916C6" w:rsidP="00060F57">
      <w:pPr>
        <w:ind w:firstLine="567"/>
        <w:jc w:val="both"/>
        <w:rPr>
          <w:b/>
          <w:sz w:val="28"/>
          <w:szCs w:val="28"/>
          <w:lang w:val="uk-UA"/>
        </w:rPr>
      </w:pPr>
      <w:r w:rsidRPr="00284BA4">
        <w:rPr>
          <w:b/>
          <w:sz w:val="28"/>
          <w:szCs w:val="28"/>
          <w:lang w:val="uk-UA"/>
        </w:rPr>
        <w:t>5. Податковий період</w:t>
      </w:r>
    </w:p>
    <w:p w:rsidR="004916C6" w:rsidRPr="00284BA4" w:rsidRDefault="004916C6" w:rsidP="00060F57">
      <w:pPr>
        <w:ind w:firstLine="567"/>
        <w:jc w:val="both"/>
        <w:rPr>
          <w:sz w:val="28"/>
          <w:szCs w:val="28"/>
          <w:lang w:val="uk-UA"/>
        </w:rPr>
      </w:pPr>
      <w:r w:rsidRPr="00284BA4">
        <w:rPr>
          <w:sz w:val="28"/>
          <w:szCs w:val="28"/>
          <w:lang w:val="uk-UA"/>
        </w:rPr>
        <w:lastRenderedPageBreak/>
        <w:t>5.1. Базовий податковий (звітний) період дорівнює календарному року.</w:t>
      </w:r>
    </w:p>
    <w:p w:rsidR="004916C6" w:rsidRPr="00284BA4" w:rsidRDefault="004916C6" w:rsidP="00060F57">
      <w:pPr>
        <w:ind w:firstLine="567"/>
        <w:jc w:val="both"/>
        <w:rPr>
          <w:b/>
          <w:sz w:val="28"/>
          <w:szCs w:val="28"/>
          <w:lang w:val="uk-UA"/>
        </w:rPr>
      </w:pPr>
      <w:r w:rsidRPr="00284BA4">
        <w:rPr>
          <w:b/>
          <w:sz w:val="28"/>
          <w:szCs w:val="28"/>
          <w:lang w:val="uk-UA"/>
        </w:rPr>
        <w:t>6. Порядок обчислення та сплати податку</w:t>
      </w:r>
    </w:p>
    <w:p w:rsidR="004916C6" w:rsidRPr="00284BA4" w:rsidRDefault="004916C6" w:rsidP="00060F57">
      <w:pPr>
        <w:ind w:firstLine="567"/>
        <w:jc w:val="both"/>
        <w:rPr>
          <w:sz w:val="28"/>
          <w:szCs w:val="28"/>
          <w:lang w:val="uk-UA"/>
        </w:rPr>
      </w:pPr>
      <w:r w:rsidRPr="00284BA4">
        <w:rPr>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916C6" w:rsidRPr="00284BA4" w:rsidRDefault="004916C6" w:rsidP="00060F57">
      <w:pPr>
        <w:ind w:firstLine="567"/>
        <w:jc w:val="both"/>
        <w:rPr>
          <w:sz w:val="28"/>
          <w:szCs w:val="28"/>
          <w:lang w:val="uk-UA"/>
        </w:rPr>
      </w:pPr>
      <w:r w:rsidRPr="00284BA4">
        <w:rPr>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4916C6" w:rsidRPr="00284BA4" w:rsidRDefault="004916C6" w:rsidP="00060F57">
      <w:pPr>
        <w:ind w:firstLine="567"/>
        <w:jc w:val="both"/>
        <w:rPr>
          <w:sz w:val="28"/>
          <w:szCs w:val="28"/>
          <w:lang w:val="uk-UA"/>
        </w:rPr>
      </w:pPr>
      <w:r w:rsidRPr="00284BA4">
        <w:rPr>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916C6" w:rsidRPr="00284BA4" w:rsidRDefault="004916C6" w:rsidP="00060F57">
      <w:pPr>
        <w:ind w:firstLine="567"/>
        <w:jc w:val="both"/>
        <w:rPr>
          <w:sz w:val="28"/>
          <w:szCs w:val="28"/>
          <w:lang w:val="uk-UA"/>
        </w:rPr>
      </w:pPr>
      <w:r w:rsidRPr="00284BA4">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916C6" w:rsidRPr="00284BA4" w:rsidRDefault="004916C6" w:rsidP="00060F57">
      <w:pPr>
        <w:ind w:firstLine="567"/>
        <w:jc w:val="both"/>
        <w:rPr>
          <w:sz w:val="28"/>
          <w:szCs w:val="28"/>
          <w:lang w:val="uk-UA"/>
        </w:rPr>
      </w:pPr>
      <w:r w:rsidRPr="00284BA4">
        <w:rPr>
          <w:sz w:val="28"/>
          <w:szCs w:val="28"/>
          <w:lang w:val="uk-UA"/>
        </w:rPr>
        <w:t>6.3.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4916C6" w:rsidRPr="00284BA4" w:rsidRDefault="004916C6" w:rsidP="00060F57">
      <w:pPr>
        <w:ind w:firstLine="567"/>
        <w:jc w:val="both"/>
        <w:rPr>
          <w:sz w:val="28"/>
          <w:szCs w:val="28"/>
          <w:lang w:val="uk-UA"/>
        </w:rPr>
      </w:pPr>
      <w:r w:rsidRPr="00284BA4">
        <w:rPr>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4916C6" w:rsidRPr="00284BA4" w:rsidRDefault="004916C6" w:rsidP="00060F57">
      <w:pPr>
        <w:ind w:firstLine="567"/>
        <w:jc w:val="both"/>
        <w:rPr>
          <w:sz w:val="28"/>
          <w:szCs w:val="28"/>
          <w:lang w:val="uk-UA"/>
        </w:rPr>
      </w:pPr>
      <w:r w:rsidRPr="00284BA4">
        <w:rPr>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4916C6" w:rsidRPr="00284BA4" w:rsidRDefault="004916C6" w:rsidP="00060F57">
      <w:pPr>
        <w:ind w:firstLine="567"/>
        <w:jc w:val="both"/>
        <w:rPr>
          <w:sz w:val="28"/>
          <w:szCs w:val="28"/>
          <w:lang w:val="uk-UA"/>
        </w:rPr>
      </w:pPr>
      <w:r w:rsidRPr="00284BA4">
        <w:rPr>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916C6" w:rsidRPr="00284BA4" w:rsidRDefault="004916C6" w:rsidP="00060F57">
      <w:pPr>
        <w:ind w:firstLine="567"/>
        <w:jc w:val="both"/>
        <w:rPr>
          <w:sz w:val="28"/>
          <w:szCs w:val="28"/>
          <w:lang w:val="uk-UA"/>
        </w:rPr>
      </w:pPr>
      <w:r w:rsidRPr="00284BA4">
        <w:rPr>
          <w:sz w:val="28"/>
          <w:szCs w:val="28"/>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4916C6" w:rsidRPr="00284BA4" w:rsidRDefault="004916C6" w:rsidP="00060F57">
      <w:pPr>
        <w:ind w:firstLine="567"/>
        <w:jc w:val="both"/>
        <w:rPr>
          <w:sz w:val="28"/>
          <w:szCs w:val="28"/>
          <w:lang w:val="uk-UA"/>
        </w:rPr>
      </w:pPr>
      <w:r w:rsidRPr="00284BA4">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4916C6" w:rsidRPr="00284BA4" w:rsidRDefault="004916C6" w:rsidP="00060F57">
      <w:pPr>
        <w:ind w:firstLine="567"/>
        <w:jc w:val="both"/>
        <w:rPr>
          <w:sz w:val="28"/>
          <w:szCs w:val="28"/>
          <w:lang w:val="uk-UA"/>
        </w:rPr>
      </w:pPr>
      <w:r w:rsidRPr="00284BA4">
        <w:rPr>
          <w:sz w:val="28"/>
          <w:szCs w:val="28"/>
          <w:lang w:val="uk-UA"/>
        </w:rPr>
        <w:lastRenderedPageBreak/>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916C6" w:rsidRPr="00284BA4" w:rsidRDefault="004916C6" w:rsidP="00060F57">
      <w:pPr>
        <w:ind w:firstLine="567"/>
        <w:jc w:val="both"/>
        <w:rPr>
          <w:sz w:val="28"/>
          <w:szCs w:val="28"/>
          <w:lang w:val="uk-UA"/>
        </w:rPr>
      </w:pPr>
      <w:r w:rsidRPr="00284BA4">
        <w:rPr>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4916C6" w:rsidRPr="00284BA4" w:rsidRDefault="004916C6" w:rsidP="00060F57">
      <w:pPr>
        <w:ind w:firstLine="567"/>
        <w:jc w:val="both"/>
        <w:rPr>
          <w:sz w:val="28"/>
          <w:szCs w:val="28"/>
          <w:lang w:val="uk-UA"/>
        </w:rPr>
      </w:pPr>
      <w:r w:rsidRPr="00284BA4">
        <w:rPr>
          <w:sz w:val="28"/>
          <w:szCs w:val="28"/>
          <w:lang w:val="uk-UA"/>
        </w:rPr>
        <w:t>6.8. 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4916C6" w:rsidRPr="00284BA4" w:rsidRDefault="004916C6" w:rsidP="00060F57">
      <w:pPr>
        <w:ind w:firstLine="567"/>
        <w:jc w:val="both"/>
        <w:rPr>
          <w:sz w:val="28"/>
          <w:szCs w:val="28"/>
          <w:lang w:val="uk-UA"/>
        </w:rPr>
      </w:pPr>
      <w:r w:rsidRPr="00284BA4">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4916C6" w:rsidRPr="00284BA4" w:rsidRDefault="004916C6" w:rsidP="00060F57">
      <w:pPr>
        <w:ind w:firstLine="567"/>
        <w:jc w:val="both"/>
        <w:rPr>
          <w:sz w:val="28"/>
          <w:szCs w:val="28"/>
          <w:lang w:val="uk-UA"/>
        </w:rPr>
      </w:pPr>
      <w:r w:rsidRPr="00284BA4">
        <w:rPr>
          <w:sz w:val="28"/>
          <w:szCs w:val="28"/>
          <w:lang w:val="uk-UA"/>
        </w:rP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4916C6" w:rsidRPr="00284BA4" w:rsidRDefault="004916C6" w:rsidP="00060F57">
      <w:pPr>
        <w:ind w:firstLine="567"/>
        <w:jc w:val="both"/>
        <w:rPr>
          <w:sz w:val="28"/>
          <w:szCs w:val="28"/>
          <w:lang w:val="uk-UA"/>
        </w:rPr>
      </w:pPr>
      <w:r w:rsidRPr="00284BA4">
        <w:rPr>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4916C6" w:rsidRPr="00284BA4" w:rsidRDefault="004916C6" w:rsidP="00060F57">
      <w:pPr>
        <w:ind w:firstLine="567"/>
        <w:jc w:val="both"/>
        <w:rPr>
          <w:sz w:val="28"/>
          <w:szCs w:val="28"/>
          <w:lang w:val="uk-UA"/>
        </w:rPr>
      </w:pPr>
      <w:r w:rsidRPr="00284BA4">
        <w:rPr>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916C6" w:rsidRPr="00284BA4" w:rsidRDefault="004916C6" w:rsidP="00060F57">
      <w:pPr>
        <w:ind w:firstLine="567"/>
        <w:jc w:val="both"/>
        <w:rPr>
          <w:sz w:val="28"/>
          <w:szCs w:val="28"/>
          <w:lang w:val="uk-UA"/>
        </w:rPr>
      </w:pPr>
      <w:r w:rsidRPr="00284BA4">
        <w:rPr>
          <w:sz w:val="28"/>
          <w:szCs w:val="28"/>
          <w:lang w:val="uk-UA"/>
        </w:rPr>
        <w:t>а) об’єктів оподаткування, що перебувають у власності платника податку;</w:t>
      </w:r>
    </w:p>
    <w:p w:rsidR="004916C6" w:rsidRPr="00284BA4" w:rsidRDefault="004916C6" w:rsidP="00060F57">
      <w:pPr>
        <w:ind w:firstLine="567"/>
        <w:jc w:val="both"/>
        <w:rPr>
          <w:sz w:val="28"/>
          <w:szCs w:val="28"/>
          <w:lang w:val="uk-UA"/>
        </w:rPr>
      </w:pPr>
      <w:r w:rsidRPr="00284BA4">
        <w:rPr>
          <w:sz w:val="28"/>
          <w:szCs w:val="28"/>
          <w:lang w:val="uk-UA"/>
        </w:rPr>
        <w:t>б) розміру ставки податку;</w:t>
      </w:r>
    </w:p>
    <w:p w:rsidR="004916C6" w:rsidRPr="00284BA4" w:rsidRDefault="004916C6" w:rsidP="00060F57">
      <w:pPr>
        <w:ind w:firstLine="567"/>
        <w:jc w:val="both"/>
        <w:rPr>
          <w:sz w:val="28"/>
          <w:szCs w:val="28"/>
          <w:lang w:val="uk-UA"/>
        </w:rPr>
      </w:pPr>
      <w:r w:rsidRPr="00284BA4">
        <w:rPr>
          <w:sz w:val="28"/>
          <w:szCs w:val="28"/>
          <w:lang w:val="uk-UA"/>
        </w:rPr>
        <w:t>в) нарахованої суми податку.</w:t>
      </w:r>
    </w:p>
    <w:p w:rsidR="004916C6" w:rsidRPr="00284BA4" w:rsidRDefault="004916C6" w:rsidP="00060F57">
      <w:pPr>
        <w:ind w:firstLine="567"/>
        <w:jc w:val="both"/>
        <w:rPr>
          <w:sz w:val="28"/>
          <w:szCs w:val="28"/>
          <w:lang w:val="uk-UA"/>
        </w:rPr>
      </w:pPr>
      <w:r w:rsidRPr="00284BA4">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w:t>
      </w:r>
      <w:r w:rsidRPr="00284BA4">
        <w:rPr>
          <w:sz w:val="28"/>
          <w:szCs w:val="28"/>
          <w:lang w:val="uk-UA"/>
        </w:rPr>
        <w:lastRenderedPageBreak/>
        <w:t>податкове повідомлення-рішення. Попереднє податкове повідомлення-рішення вважається скасованим (відкликаним).</w:t>
      </w:r>
    </w:p>
    <w:p w:rsidR="004916C6" w:rsidRPr="00284BA4" w:rsidRDefault="004916C6" w:rsidP="00060F57">
      <w:pPr>
        <w:ind w:firstLine="567"/>
        <w:jc w:val="both"/>
        <w:rPr>
          <w:sz w:val="28"/>
          <w:szCs w:val="28"/>
          <w:lang w:val="uk-UA"/>
        </w:rPr>
      </w:pPr>
      <w:r w:rsidRPr="00284BA4">
        <w:rPr>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916C6" w:rsidRPr="00284BA4" w:rsidRDefault="004916C6" w:rsidP="00060F57">
      <w:pPr>
        <w:ind w:firstLine="567"/>
        <w:jc w:val="both"/>
        <w:rPr>
          <w:b/>
          <w:sz w:val="28"/>
          <w:szCs w:val="28"/>
          <w:lang w:val="uk-UA"/>
        </w:rPr>
      </w:pPr>
      <w:r w:rsidRPr="00284BA4">
        <w:rPr>
          <w:b/>
          <w:sz w:val="28"/>
          <w:szCs w:val="28"/>
          <w:lang w:val="uk-UA"/>
        </w:rPr>
        <w:t>7. Порядок сплати податку</w:t>
      </w:r>
    </w:p>
    <w:p w:rsidR="004916C6" w:rsidRPr="00284BA4" w:rsidRDefault="004916C6" w:rsidP="00060F57">
      <w:pPr>
        <w:ind w:firstLine="567"/>
        <w:jc w:val="both"/>
        <w:rPr>
          <w:sz w:val="28"/>
          <w:szCs w:val="28"/>
          <w:lang w:val="uk-UA"/>
        </w:rPr>
      </w:pPr>
      <w:r w:rsidRPr="00284BA4">
        <w:rPr>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4916C6" w:rsidRPr="00284BA4" w:rsidRDefault="004916C6" w:rsidP="00060F57">
      <w:pPr>
        <w:ind w:firstLine="567"/>
        <w:jc w:val="both"/>
        <w:rPr>
          <w:b/>
          <w:sz w:val="28"/>
          <w:szCs w:val="28"/>
          <w:lang w:val="uk-UA"/>
        </w:rPr>
      </w:pPr>
      <w:r w:rsidRPr="00284BA4">
        <w:rPr>
          <w:b/>
          <w:sz w:val="28"/>
          <w:szCs w:val="28"/>
          <w:lang w:val="uk-UA"/>
        </w:rPr>
        <w:t>8. Строки сплати податку</w:t>
      </w:r>
    </w:p>
    <w:p w:rsidR="004916C6" w:rsidRPr="00284BA4" w:rsidRDefault="004916C6" w:rsidP="00060F57">
      <w:pPr>
        <w:ind w:firstLine="567"/>
        <w:jc w:val="both"/>
        <w:rPr>
          <w:sz w:val="28"/>
          <w:szCs w:val="28"/>
          <w:lang w:val="uk-UA"/>
        </w:rPr>
      </w:pPr>
      <w:r w:rsidRPr="00284BA4">
        <w:rPr>
          <w:sz w:val="28"/>
          <w:szCs w:val="28"/>
          <w:lang w:val="uk-UA"/>
        </w:rPr>
        <w:t>8.1. Транспортний податок сплачується:</w:t>
      </w:r>
    </w:p>
    <w:p w:rsidR="004916C6" w:rsidRPr="00284BA4" w:rsidRDefault="004916C6" w:rsidP="00060F57">
      <w:pPr>
        <w:ind w:firstLine="567"/>
        <w:jc w:val="both"/>
        <w:rPr>
          <w:sz w:val="28"/>
          <w:szCs w:val="28"/>
          <w:lang w:val="uk-UA"/>
        </w:rPr>
      </w:pPr>
      <w:r w:rsidRPr="00284BA4">
        <w:rPr>
          <w:sz w:val="28"/>
          <w:szCs w:val="28"/>
          <w:lang w:val="uk-UA"/>
        </w:rPr>
        <w:t>а) фізичними особами - протягом 60 днів з дня вручення податкового повідомлення-рішення;</w:t>
      </w:r>
    </w:p>
    <w:p w:rsidR="004916C6" w:rsidRPr="00284BA4" w:rsidRDefault="004916C6" w:rsidP="00060F57">
      <w:pPr>
        <w:ind w:firstLine="567"/>
        <w:jc w:val="both"/>
        <w:rPr>
          <w:sz w:val="28"/>
          <w:szCs w:val="28"/>
          <w:lang w:val="uk-UA"/>
        </w:rPr>
      </w:pPr>
      <w:r w:rsidRPr="00284BA4">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rPr>
      </w:pPr>
      <w:r w:rsidRPr="00284BA4">
        <w:rPr>
          <w:rFonts w:ascii="Times New Roman" w:eastAsia="Times New Roman" w:hAnsi="Times New Roman" w:cs="Times New Roman"/>
          <w:b/>
          <w:bCs/>
          <w:sz w:val="28"/>
          <w:szCs w:val="28"/>
          <w:lang w:val="uk-UA"/>
        </w:rPr>
        <w:t>9. Податковий обов’язок</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9.1.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9.2. Податковий обов’язок виникає у платника за кожним податком і збором.</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9.3.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 xml:space="preserve">9.4.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284BA4">
        <w:rPr>
          <w:rFonts w:ascii="Times New Roman" w:hAnsi="Times New Roman" w:cs="Times New Roman"/>
          <w:sz w:val="28"/>
          <w:szCs w:val="28"/>
          <w:lang w:val="uk-UA"/>
        </w:rPr>
        <w:t>агента</w:t>
      </w:r>
      <w:proofErr w:type="spellEnd"/>
      <w:r w:rsidRPr="00284BA4">
        <w:rPr>
          <w:rFonts w:ascii="Times New Roman" w:hAnsi="Times New Roman" w:cs="Times New Roman"/>
          <w:sz w:val="28"/>
          <w:szCs w:val="28"/>
          <w:lang w:val="uk-UA"/>
        </w:rPr>
        <w:t>.</w:t>
      </w:r>
    </w:p>
    <w:p w:rsidR="00553572" w:rsidRPr="00284BA4" w:rsidRDefault="00553572" w:rsidP="00060F57">
      <w:pPr>
        <w:pStyle w:val="ad"/>
        <w:tabs>
          <w:tab w:val="left" w:pos="1418"/>
          <w:tab w:val="left" w:pos="3969"/>
        </w:tabs>
        <w:ind w:firstLine="567"/>
        <w:jc w:val="both"/>
        <w:rPr>
          <w:rFonts w:ascii="Times New Roman" w:hAnsi="Times New Roman" w:cs="Times New Roman"/>
          <w:sz w:val="28"/>
          <w:szCs w:val="28"/>
        </w:rPr>
      </w:pPr>
      <w:r w:rsidRPr="00284BA4">
        <w:rPr>
          <w:rFonts w:ascii="Times New Roman" w:hAnsi="Times New Roman" w:cs="Times New Roman"/>
          <w:sz w:val="28"/>
          <w:szCs w:val="28"/>
          <w:lang w:val="uk-UA"/>
        </w:rPr>
        <w:t>9.5.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553572" w:rsidRPr="00284BA4" w:rsidRDefault="00553572" w:rsidP="00060F57">
      <w:pPr>
        <w:pStyle w:val="ad"/>
        <w:tabs>
          <w:tab w:val="left" w:pos="1418"/>
          <w:tab w:val="left" w:pos="3969"/>
        </w:tabs>
        <w:ind w:firstLine="567"/>
        <w:rPr>
          <w:rFonts w:ascii="Times New Roman" w:hAnsi="Times New Roman" w:cs="Times New Roman"/>
          <w:sz w:val="28"/>
          <w:szCs w:val="28"/>
        </w:rPr>
      </w:pPr>
      <w:r w:rsidRPr="00284BA4">
        <w:rPr>
          <w:rFonts w:ascii="Times New Roman" w:eastAsia="Times New Roman" w:hAnsi="Times New Roman" w:cs="Times New Roman"/>
          <w:b/>
          <w:sz w:val="28"/>
          <w:szCs w:val="28"/>
          <w:lang w:val="uk-UA"/>
        </w:rPr>
        <w:t xml:space="preserve">10. </w:t>
      </w:r>
      <w:r w:rsidRPr="00284BA4">
        <w:rPr>
          <w:rFonts w:ascii="Times New Roman" w:hAnsi="Times New Roman" w:cs="Times New Roman"/>
          <w:b/>
          <w:sz w:val="28"/>
          <w:szCs w:val="28"/>
          <w:lang w:val="uk-UA"/>
        </w:rPr>
        <w:t>Контроль</w:t>
      </w:r>
    </w:p>
    <w:p w:rsidR="00553572" w:rsidRPr="00284BA4" w:rsidRDefault="00553572" w:rsidP="00060F57">
      <w:pPr>
        <w:pStyle w:val="ad"/>
        <w:tabs>
          <w:tab w:val="left" w:pos="993"/>
        </w:tabs>
        <w:ind w:firstLine="567"/>
        <w:jc w:val="both"/>
        <w:rPr>
          <w:rFonts w:ascii="Times New Roman" w:hAnsi="Times New Roman" w:cs="Times New Roman"/>
          <w:sz w:val="28"/>
          <w:szCs w:val="28"/>
        </w:rPr>
      </w:pPr>
      <w:r w:rsidRPr="00284BA4">
        <w:rPr>
          <w:rFonts w:ascii="Times New Roman" w:hAnsi="Times New Roman" w:cs="Times New Roman"/>
          <w:sz w:val="28"/>
          <w:szCs w:val="28"/>
          <w:lang w:val="uk-UA"/>
        </w:rPr>
        <w:t>10.1. Контроль за повнотою та своєчасністю перерахування податку до бюджету міста Марганець здійснює Нікопольська об’єднана державна податкова інспекція Головного управління ДФС у Дніпропетровській області.</w:t>
      </w:r>
    </w:p>
    <w:p w:rsidR="004916C6" w:rsidRPr="00284BA4" w:rsidRDefault="004916C6" w:rsidP="00060F57">
      <w:pPr>
        <w:jc w:val="both"/>
        <w:rPr>
          <w:sz w:val="28"/>
          <w:szCs w:val="28"/>
          <w:lang w:val="uk-UA"/>
        </w:rPr>
      </w:pPr>
    </w:p>
    <w:p w:rsidR="004916C6" w:rsidRPr="00284BA4" w:rsidRDefault="004916C6" w:rsidP="00060F57">
      <w:pPr>
        <w:jc w:val="both"/>
        <w:rPr>
          <w:sz w:val="28"/>
          <w:szCs w:val="28"/>
          <w:lang w:val="uk-UA"/>
        </w:rPr>
      </w:pPr>
      <w:r w:rsidRPr="00284BA4">
        <w:rPr>
          <w:sz w:val="28"/>
          <w:szCs w:val="28"/>
          <w:lang w:val="uk-UA"/>
        </w:rPr>
        <w:t xml:space="preserve">Заступник міського голови                                                          </w:t>
      </w:r>
      <w:r w:rsidRPr="00284BA4">
        <w:rPr>
          <w:sz w:val="28"/>
          <w:szCs w:val="28"/>
          <w:lang w:val="uk-UA"/>
        </w:rPr>
        <w:tab/>
      </w:r>
      <w:proofErr w:type="spellStart"/>
      <w:r w:rsidRPr="00284BA4">
        <w:rPr>
          <w:sz w:val="28"/>
          <w:szCs w:val="28"/>
          <w:lang w:val="uk-UA"/>
        </w:rPr>
        <w:t>Л.Дуплій</w:t>
      </w:r>
      <w:proofErr w:type="spellEnd"/>
    </w:p>
    <w:p w:rsidR="004916C6" w:rsidRPr="00284BA4" w:rsidRDefault="004916C6" w:rsidP="00060F57">
      <w:pPr>
        <w:jc w:val="both"/>
        <w:rPr>
          <w:sz w:val="28"/>
          <w:szCs w:val="28"/>
          <w:lang w:val="uk-UA"/>
        </w:rPr>
      </w:pPr>
    </w:p>
    <w:p w:rsidR="004916C6" w:rsidRPr="00284BA4" w:rsidRDefault="004916C6" w:rsidP="00060F57">
      <w:pPr>
        <w:jc w:val="both"/>
        <w:rPr>
          <w:sz w:val="28"/>
          <w:szCs w:val="28"/>
          <w:lang w:val="uk-UA"/>
        </w:rPr>
      </w:pPr>
      <w:r w:rsidRPr="00284BA4">
        <w:rPr>
          <w:sz w:val="28"/>
          <w:szCs w:val="28"/>
          <w:lang w:val="uk-UA"/>
        </w:rPr>
        <w:t>Начальник управління фінансів,</w:t>
      </w:r>
    </w:p>
    <w:p w:rsidR="004916C6" w:rsidRPr="00284BA4" w:rsidRDefault="004916C6" w:rsidP="00060F57">
      <w:pPr>
        <w:jc w:val="both"/>
        <w:rPr>
          <w:sz w:val="28"/>
          <w:szCs w:val="28"/>
          <w:lang w:val="uk-UA"/>
        </w:rPr>
      </w:pPr>
      <w:r w:rsidRPr="00284BA4">
        <w:rPr>
          <w:sz w:val="28"/>
          <w:szCs w:val="28"/>
          <w:lang w:val="uk-UA"/>
        </w:rPr>
        <w:t>економіки та регуляторної політики</w:t>
      </w:r>
      <w:r w:rsidRPr="00284BA4">
        <w:rPr>
          <w:sz w:val="28"/>
          <w:szCs w:val="28"/>
          <w:lang w:val="uk-UA"/>
        </w:rPr>
        <w:tab/>
      </w:r>
      <w:r w:rsidRPr="00284BA4">
        <w:rPr>
          <w:sz w:val="28"/>
          <w:szCs w:val="28"/>
          <w:lang w:val="uk-UA"/>
        </w:rPr>
        <w:tab/>
      </w:r>
      <w:r w:rsidRPr="00284BA4">
        <w:rPr>
          <w:sz w:val="28"/>
          <w:szCs w:val="28"/>
          <w:lang w:val="uk-UA"/>
        </w:rPr>
        <w:tab/>
      </w:r>
      <w:r w:rsidRPr="00284BA4">
        <w:rPr>
          <w:sz w:val="28"/>
          <w:szCs w:val="28"/>
          <w:lang w:val="uk-UA"/>
        </w:rPr>
        <w:tab/>
      </w:r>
      <w:r w:rsidRPr="00284BA4">
        <w:rPr>
          <w:sz w:val="28"/>
          <w:szCs w:val="28"/>
          <w:lang w:val="uk-UA"/>
        </w:rPr>
        <w:tab/>
      </w:r>
      <w:r w:rsidR="00060F57" w:rsidRPr="00284BA4">
        <w:rPr>
          <w:sz w:val="28"/>
          <w:szCs w:val="28"/>
          <w:lang w:val="uk-UA"/>
        </w:rPr>
        <w:t xml:space="preserve">      </w:t>
      </w:r>
      <w:proofErr w:type="spellStart"/>
      <w:r w:rsidRPr="00284BA4">
        <w:rPr>
          <w:sz w:val="28"/>
          <w:szCs w:val="28"/>
          <w:lang w:val="uk-UA"/>
        </w:rPr>
        <w:t>С.Ігоніна</w:t>
      </w:r>
      <w:proofErr w:type="spellEnd"/>
    </w:p>
    <w:p w:rsidR="00060F57" w:rsidRPr="00284BA4" w:rsidRDefault="00060F57" w:rsidP="00060F57">
      <w:pPr>
        <w:jc w:val="center"/>
        <w:rPr>
          <w:b/>
          <w:sz w:val="28"/>
          <w:szCs w:val="28"/>
          <w:lang w:val="uk-UA"/>
        </w:rPr>
      </w:pPr>
    </w:p>
    <w:p w:rsidR="00060F57" w:rsidRPr="00284BA4" w:rsidRDefault="00060F57" w:rsidP="00060F57">
      <w:pPr>
        <w:jc w:val="center"/>
        <w:rPr>
          <w:b/>
          <w:sz w:val="28"/>
          <w:szCs w:val="28"/>
          <w:lang w:val="uk-UA"/>
        </w:rPr>
      </w:pPr>
    </w:p>
    <w:p w:rsidR="00060F57" w:rsidRPr="00284BA4" w:rsidRDefault="00060F57" w:rsidP="00060F57">
      <w:pPr>
        <w:jc w:val="center"/>
        <w:rPr>
          <w:b/>
          <w:sz w:val="28"/>
          <w:szCs w:val="28"/>
          <w:lang w:val="uk-UA"/>
        </w:rPr>
      </w:pPr>
    </w:p>
    <w:p w:rsidR="00284BA4" w:rsidRPr="00284BA4" w:rsidRDefault="00284BA4" w:rsidP="00060F57">
      <w:pPr>
        <w:jc w:val="center"/>
        <w:rPr>
          <w:b/>
          <w:sz w:val="28"/>
          <w:szCs w:val="28"/>
          <w:lang w:val="uk-UA"/>
        </w:rPr>
      </w:pPr>
    </w:p>
    <w:p w:rsidR="00060F57" w:rsidRPr="00284BA4" w:rsidRDefault="00DB2FC6" w:rsidP="00060F57">
      <w:pPr>
        <w:jc w:val="center"/>
        <w:rPr>
          <w:b/>
          <w:sz w:val="28"/>
          <w:szCs w:val="28"/>
          <w:lang w:val="uk-UA"/>
        </w:rPr>
      </w:pPr>
      <w:r w:rsidRPr="00284BA4">
        <w:rPr>
          <w:b/>
          <w:sz w:val="28"/>
          <w:szCs w:val="28"/>
          <w:lang w:val="uk-UA"/>
        </w:rPr>
        <w:lastRenderedPageBreak/>
        <w:t>Пояснювальна записка</w:t>
      </w:r>
    </w:p>
    <w:p w:rsidR="00DB2FC6" w:rsidRPr="00284BA4" w:rsidRDefault="00060F57" w:rsidP="00060F57">
      <w:pPr>
        <w:jc w:val="center"/>
        <w:rPr>
          <w:b/>
          <w:sz w:val="28"/>
          <w:szCs w:val="28"/>
          <w:lang w:val="uk-UA"/>
        </w:rPr>
      </w:pPr>
      <w:r w:rsidRPr="00284BA4">
        <w:rPr>
          <w:b/>
          <w:sz w:val="28"/>
          <w:szCs w:val="28"/>
          <w:lang w:val="uk-UA"/>
        </w:rPr>
        <w:t xml:space="preserve">до проекту рішення </w:t>
      </w:r>
      <w:proofErr w:type="spellStart"/>
      <w:r w:rsidRPr="00284BA4">
        <w:rPr>
          <w:b/>
          <w:sz w:val="28"/>
          <w:szCs w:val="28"/>
          <w:lang w:val="uk-UA"/>
        </w:rPr>
        <w:t>Марганецької</w:t>
      </w:r>
      <w:proofErr w:type="spellEnd"/>
      <w:r w:rsidRPr="00284BA4">
        <w:rPr>
          <w:b/>
          <w:sz w:val="28"/>
          <w:szCs w:val="28"/>
          <w:lang w:val="uk-UA"/>
        </w:rPr>
        <w:t xml:space="preserve"> міської ради </w:t>
      </w:r>
    </w:p>
    <w:p w:rsidR="00DB2FC6" w:rsidRPr="00284BA4" w:rsidRDefault="00060F57" w:rsidP="00060F57">
      <w:pPr>
        <w:jc w:val="center"/>
        <w:rPr>
          <w:b/>
          <w:sz w:val="28"/>
          <w:szCs w:val="28"/>
          <w:lang w:val="uk-UA"/>
        </w:rPr>
      </w:pPr>
      <w:r w:rsidRPr="00284BA4">
        <w:rPr>
          <w:b/>
          <w:sz w:val="28"/>
          <w:szCs w:val="28"/>
          <w:lang w:val="uk-UA"/>
        </w:rPr>
        <w:t>«Про встановлення податку на майно (в частині транспортного податку) території</w:t>
      </w:r>
      <w:r w:rsidR="00DB2FC6" w:rsidRPr="00284BA4">
        <w:rPr>
          <w:b/>
          <w:sz w:val="28"/>
          <w:szCs w:val="28"/>
          <w:lang w:val="uk-UA"/>
        </w:rPr>
        <w:t xml:space="preserve"> </w:t>
      </w:r>
    </w:p>
    <w:p w:rsidR="00060F57" w:rsidRPr="00284BA4" w:rsidRDefault="00060F57" w:rsidP="00060F57">
      <w:pPr>
        <w:jc w:val="center"/>
        <w:rPr>
          <w:b/>
          <w:sz w:val="28"/>
          <w:szCs w:val="28"/>
          <w:lang w:val="uk-UA"/>
        </w:rPr>
      </w:pPr>
      <w:r w:rsidRPr="00284BA4">
        <w:rPr>
          <w:b/>
          <w:sz w:val="28"/>
          <w:szCs w:val="28"/>
          <w:lang w:val="uk-UA"/>
        </w:rPr>
        <w:t xml:space="preserve">м. Марганець» </w:t>
      </w:r>
    </w:p>
    <w:p w:rsidR="00060F57" w:rsidRPr="00284BA4" w:rsidRDefault="00060F57" w:rsidP="00060F57">
      <w:pPr>
        <w:jc w:val="center"/>
        <w:rPr>
          <w:b/>
          <w:sz w:val="28"/>
          <w:szCs w:val="28"/>
          <w:lang w:val="uk-UA"/>
        </w:rPr>
      </w:pPr>
    </w:p>
    <w:p w:rsidR="00BD1FC0" w:rsidRPr="00284BA4" w:rsidRDefault="00BD1FC0" w:rsidP="00BD1FC0">
      <w:pPr>
        <w:ind w:firstLine="567"/>
        <w:jc w:val="both"/>
        <w:rPr>
          <w:sz w:val="28"/>
          <w:szCs w:val="28"/>
          <w:lang w:val="uk-UA"/>
        </w:rPr>
      </w:pPr>
      <w:r w:rsidRPr="00284BA4">
        <w:rPr>
          <w:sz w:val="28"/>
          <w:szCs w:val="28"/>
          <w:lang w:val="uk-UA"/>
        </w:rPr>
        <w:t>Відповідно до п.10.2 ст.10 Податкового Кодексу України транспортний податок належить до переліку місцевих податків та є обов’язковим для встановлення місцевими радами, який місцеві ради установлюють в межах граничних розмірів, передбачених ст. 267 Податкового кодексу України.</w:t>
      </w:r>
    </w:p>
    <w:p w:rsidR="00BD1FC0" w:rsidRPr="00284BA4" w:rsidRDefault="00BD1FC0" w:rsidP="00BD1FC0">
      <w:pPr>
        <w:ind w:firstLine="567"/>
        <w:jc w:val="both"/>
        <w:rPr>
          <w:sz w:val="28"/>
          <w:szCs w:val="28"/>
          <w:lang w:val="uk-UA"/>
        </w:rPr>
      </w:pPr>
      <w:r w:rsidRPr="00284BA4">
        <w:rPr>
          <w:sz w:val="28"/>
          <w:szCs w:val="28"/>
          <w:lang w:val="uk-UA"/>
        </w:rPr>
        <w:t>Згідно з п.1</w:t>
      </w:r>
      <w:r w:rsidRPr="00284BA4">
        <w:rPr>
          <w:color w:val="000000"/>
          <w:sz w:val="28"/>
          <w:szCs w:val="28"/>
        </w:rPr>
        <w:t>2.4.1.</w:t>
      </w:r>
      <w:r w:rsidRPr="00284BA4">
        <w:rPr>
          <w:sz w:val="28"/>
          <w:szCs w:val="28"/>
          <w:lang w:val="uk-UA"/>
        </w:rPr>
        <w:t xml:space="preserve"> ст. 12 Податкового кодексу України до повноважень міських рад </w:t>
      </w:r>
      <w:r w:rsidRPr="00284BA4">
        <w:rPr>
          <w:color w:val="000000"/>
          <w:sz w:val="28"/>
          <w:szCs w:val="28"/>
          <w:lang w:val="uk-UA"/>
        </w:rPr>
        <w:t xml:space="preserve">щодо податків та зборів належать в </w:t>
      </w:r>
      <w:proofErr w:type="spellStart"/>
      <w:r w:rsidRPr="00284BA4">
        <w:rPr>
          <w:color w:val="000000"/>
          <w:sz w:val="28"/>
          <w:szCs w:val="28"/>
          <w:lang w:val="uk-UA"/>
        </w:rPr>
        <w:t>т.ч</w:t>
      </w:r>
      <w:proofErr w:type="spellEnd"/>
      <w:r w:rsidRPr="00284BA4">
        <w:rPr>
          <w:color w:val="000000"/>
          <w:sz w:val="28"/>
          <w:szCs w:val="28"/>
          <w:lang w:val="uk-UA"/>
        </w:rPr>
        <w:t xml:space="preserve">. </w:t>
      </w:r>
      <w:proofErr w:type="spellStart"/>
      <w:r w:rsidRPr="00284BA4">
        <w:rPr>
          <w:color w:val="000000"/>
          <w:sz w:val="28"/>
          <w:szCs w:val="28"/>
        </w:rPr>
        <w:t>встановлення</w:t>
      </w:r>
      <w:proofErr w:type="spellEnd"/>
      <w:r w:rsidRPr="00284BA4">
        <w:rPr>
          <w:color w:val="000000"/>
          <w:sz w:val="28"/>
          <w:szCs w:val="28"/>
        </w:rPr>
        <w:t xml:space="preserve"> ставок </w:t>
      </w:r>
      <w:proofErr w:type="spellStart"/>
      <w:r w:rsidRPr="00284BA4">
        <w:rPr>
          <w:color w:val="000000"/>
          <w:sz w:val="28"/>
          <w:szCs w:val="28"/>
        </w:rPr>
        <w:t>місцевих</w:t>
      </w:r>
      <w:proofErr w:type="spellEnd"/>
      <w:r w:rsidRPr="00284BA4">
        <w:rPr>
          <w:color w:val="000000"/>
          <w:sz w:val="28"/>
          <w:szCs w:val="28"/>
        </w:rPr>
        <w:t xml:space="preserve"> </w:t>
      </w:r>
      <w:proofErr w:type="spellStart"/>
      <w:r w:rsidRPr="00284BA4">
        <w:rPr>
          <w:color w:val="000000"/>
          <w:sz w:val="28"/>
          <w:szCs w:val="28"/>
        </w:rPr>
        <w:t>податків</w:t>
      </w:r>
      <w:proofErr w:type="spellEnd"/>
      <w:r w:rsidRPr="00284BA4">
        <w:rPr>
          <w:color w:val="000000"/>
          <w:sz w:val="28"/>
          <w:szCs w:val="28"/>
        </w:rPr>
        <w:t xml:space="preserve"> та </w:t>
      </w:r>
      <w:proofErr w:type="spellStart"/>
      <w:r w:rsidRPr="00284BA4">
        <w:rPr>
          <w:color w:val="000000"/>
          <w:sz w:val="28"/>
          <w:szCs w:val="28"/>
        </w:rPr>
        <w:t>зборів</w:t>
      </w:r>
      <w:proofErr w:type="spellEnd"/>
      <w:r w:rsidRPr="00284BA4">
        <w:rPr>
          <w:color w:val="000000"/>
          <w:sz w:val="28"/>
          <w:szCs w:val="28"/>
        </w:rPr>
        <w:t xml:space="preserve"> </w:t>
      </w:r>
      <w:proofErr w:type="gramStart"/>
      <w:r w:rsidRPr="00284BA4">
        <w:rPr>
          <w:color w:val="000000"/>
          <w:sz w:val="28"/>
          <w:szCs w:val="28"/>
        </w:rPr>
        <w:t>в</w:t>
      </w:r>
      <w:proofErr w:type="gramEnd"/>
      <w:r w:rsidRPr="00284BA4">
        <w:rPr>
          <w:color w:val="000000"/>
          <w:sz w:val="28"/>
          <w:szCs w:val="28"/>
        </w:rPr>
        <w:t xml:space="preserve"> межах ставок, </w:t>
      </w:r>
      <w:proofErr w:type="spellStart"/>
      <w:r w:rsidRPr="00284BA4">
        <w:rPr>
          <w:color w:val="000000"/>
          <w:sz w:val="28"/>
          <w:szCs w:val="28"/>
        </w:rPr>
        <w:t>визначених</w:t>
      </w:r>
      <w:proofErr w:type="spellEnd"/>
      <w:r w:rsidRPr="00284BA4">
        <w:rPr>
          <w:color w:val="000000"/>
          <w:sz w:val="28"/>
          <w:szCs w:val="28"/>
        </w:rPr>
        <w:t xml:space="preserve"> </w:t>
      </w:r>
      <w:proofErr w:type="spellStart"/>
      <w:r w:rsidRPr="00284BA4">
        <w:rPr>
          <w:color w:val="000000"/>
          <w:sz w:val="28"/>
          <w:szCs w:val="28"/>
        </w:rPr>
        <w:t>Податковим</w:t>
      </w:r>
      <w:proofErr w:type="spellEnd"/>
      <w:r w:rsidRPr="00284BA4">
        <w:rPr>
          <w:color w:val="000000"/>
          <w:sz w:val="28"/>
          <w:szCs w:val="28"/>
        </w:rPr>
        <w:t xml:space="preserve"> Кодексом </w:t>
      </w:r>
      <w:proofErr w:type="spellStart"/>
      <w:r w:rsidRPr="00284BA4">
        <w:rPr>
          <w:color w:val="000000"/>
          <w:sz w:val="28"/>
          <w:szCs w:val="28"/>
        </w:rPr>
        <w:t>України</w:t>
      </w:r>
      <w:proofErr w:type="spellEnd"/>
      <w:r w:rsidRPr="00284BA4">
        <w:rPr>
          <w:color w:val="000000"/>
          <w:sz w:val="28"/>
          <w:szCs w:val="28"/>
        </w:rPr>
        <w:t>.</w:t>
      </w:r>
    </w:p>
    <w:p w:rsidR="00BD1FC0" w:rsidRPr="00284BA4" w:rsidRDefault="00BD1FC0" w:rsidP="00BD1FC0">
      <w:pPr>
        <w:ind w:firstLine="567"/>
        <w:jc w:val="both"/>
        <w:rPr>
          <w:sz w:val="28"/>
          <w:szCs w:val="28"/>
          <w:lang w:val="uk-UA"/>
        </w:rPr>
      </w:pPr>
      <w:r w:rsidRPr="00284BA4">
        <w:rPr>
          <w:sz w:val="28"/>
          <w:szCs w:val="28"/>
          <w:lang w:val="uk-UA"/>
        </w:rPr>
        <w:t>Відповідно до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сесії  відповідної ради.</w:t>
      </w:r>
    </w:p>
    <w:p w:rsidR="00BD1FC0" w:rsidRPr="00284BA4" w:rsidRDefault="00BD1FC0" w:rsidP="00BD1FC0">
      <w:pPr>
        <w:ind w:firstLine="567"/>
        <w:jc w:val="both"/>
        <w:rPr>
          <w:sz w:val="28"/>
          <w:szCs w:val="28"/>
          <w:lang w:val="uk-UA"/>
        </w:rPr>
      </w:pPr>
      <w:r w:rsidRPr="00284BA4">
        <w:rPr>
          <w:sz w:val="28"/>
          <w:szCs w:val="28"/>
          <w:lang w:val="uk-UA"/>
        </w:rPr>
        <w:t xml:space="preserve">Враховуючи положення ПК України та Закону України “Про місцеве самоврядування в Україні”, виникає необхідність встановити на території м. Марганця транспортний податок. Тому з метою безумовного виконання вимог Податкового кодексу України на території міста Марганець і пропонується прийняття рішення </w:t>
      </w:r>
      <w:proofErr w:type="spellStart"/>
      <w:r w:rsidRPr="00284BA4">
        <w:rPr>
          <w:sz w:val="28"/>
          <w:szCs w:val="28"/>
          <w:lang w:val="uk-UA"/>
        </w:rPr>
        <w:t>Марганецької</w:t>
      </w:r>
      <w:proofErr w:type="spellEnd"/>
      <w:r w:rsidRPr="00284BA4">
        <w:rPr>
          <w:sz w:val="28"/>
          <w:szCs w:val="28"/>
          <w:lang w:val="uk-UA"/>
        </w:rPr>
        <w:t xml:space="preserve"> міської ради “</w:t>
      </w:r>
      <w:r w:rsidRPr="00284BA4">
        <w:rPr>
          <w:color w:val="000000"/>
          <w:sz w:val="28"/>
          <w:szCs w:val="28"/>
          <w:lang w:val="uk-UA"/>
        </w:rPr>
        <w:t xml:space="preserve">Про встановлення </w:t>
      </w:r>
      <w:r w:rsidRPr="00284BA4">
        <w:rPr>
          <w:sz w:val="28"/>
          <w:szCs w:val="28"/>
          <w:lang w:val="uk-UA"/>
        </w:rPr>
        <w:t>податку на майно (в частині транспортного податку) території м. Марганець”.</w:t>
      </w:r>
    </w:p>
    <w:p w:rsidR="00060F57" w:rsidRPr="00284BA4" w:rsidRDefault="00060F57" w:rsidP="00BD1FC0">
      <w:pPr>
        <w:pStyle w:val="ad"/>
        <w:tabs>
          <w:tab w:val="left" w:pos="1134"/>
          <w:tab w:val="left" w:pos="3261"/>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 xml:space="preserve">З метою виконання Податкового Кодексу України проектом регуляторного </w:t>
      </w:r>
      <w:proofErr w:type="spellStart"/>
      <w:r w:rsidRPr="00284BA4">
        <w:rPr>
          <w:rFonts w:ascii="Times New Roman" w:hAnsi="Times New Roman" w:cs="Times New Roman"/>
          <w:sz w:val="28"/>
          <w:szCs w:val="28"/>
          <w:lang w:val="uk-UA"/>
        </w:rPr>
        <w:t>акта</w:t>
      </w:r>
      <w:proofErr w:type="spellEnd"/>
      <w:r w:rsidRPr="00284BA4">
        <w:rPr>
          <w:rFonts w:ascii="Times New Roman" w:hAnsi="Times New Roman" w:cs="Times New Roman"/>
          <w:sz w:val="28"/>
          <w:szCs w:val="28"/>
          <w:lang w:val="uk-UA"/>
        </w:rPr>
        <w:t xml:space="preserve"> пропонується затвердити міською радою ставку транспортного податку, встановленої законом, що буде діяти станом на 1 січня податкового (звітного) року. </w:t>
      </w:r>
    </w:p>
    <w:p w:rsidR="00060F57" w:rsidRPr="00284BA4" w:rsidRDefault="00060F57" w:rsidP="00BD1FC0">
      <w:pPr>
        <w:pStyle w:val="ad"/>
        <w:tabs>
          <w:tab w:val="left" w:pos="1134"/>
          <w:tab w:val="left" w:pos="3261"/>
        </w:tabs>
        <w:ind w:firstLine="567"/>
        <w:jc w:val="both"/>
        <w:rPr>
          <w:rFonts w:ascii="Times New Roman" w:hAnsi="Times New Roman" w:cs="Times New Roman"/>
          <w:sz w:val="28"/>
          <w:szCs w:val="28"/>
          <w:lang w:val="uk-UA"/>
        </w:rPr>
      </w:pPr>
      <w:r w:rsidRPr="00284BA4">
        <w:rPr>
          <w:rFonts w:ascii="Times New Roman" w:hAnsi="Times New Roman" w:cs="Times New Roman"/>
          <w:sz w:val="28"/>
          <w:szCs w:val="28"/>
          <w:lang w:val="uk-UA"/>
        </w:rPr>
        <w:t>Основним завданням запропонованого проекту рішення є зміцнення ресурсної бази міського бюджету.</w:t>
      </w:r>
    </w:p>
    <w:p w:rsidR="00DB2FC6" w:rsidRPr="00284BA4" w:rsidRDefault="00DB2FC6" w:rsidP="00DB2FC6">
      <w:pPr>
        <w:pStyle w:val="af"/>
        <w:spacing w:after="0"/>
        <w:ind w:left="0" w:firstLine="283"/>
        <w:rPr>
          <w:sz w:val="28"/>
          <w:szCs w:val="28"/>
          <w:lang w:val="uk-UA" w:eastAsia="x-none"/>
        </w:rPr>
      </w:pPr>
    </w:p>
    <w:p w:rsidR="00DB2FC6" w:rsidRPr="00284BA4" w:rsidRDefault="00DB2FC6" w:rsidP="00DB2FC6">
      <w:pPr>
        <w:pStyle w:val="af"/>
        <w:spacing w:after="0"/>
        <w:ind w:left="0" w:firstLine="283"/>
        <w:rPr>
          <w:sz w:val="28"/>
          <w:szCs w:val="28"/>
          <w:lang w:val="uk-UA" w:eastAsia="x-none"/>
        </w:rPr>
      </w:pPr>
    </w:p>
    <w:p w:rsidR="00DB2FC6" w:rsidRPr="00284BA4" w:rsidRDefault="00DB2FC6" w:rsidP="00DB2FC6">
      <w:pPr>
        <w:pStyle w:val="af"/>
        <w:spacing w:after="0"/>
        <w:ind w:left="0" w:firstLine="283"/>
        <w:rPr>
          <w:sz w:val="28"/>
          <w:szCs w:val="28"/>
          <w:lang w:val="uk-UA" w:eastAsia="x-none"/>
        </w:rPr>
      </w:pPr>
    </w:p>
    <w:p w:rsidR="00DB2FC6" w:rsidRPr="00284BA4" w:rsidRDefault="00DB2FC6" w:rsidP="00DB2FC6">
      <w:pPr>
        <w:pStyle w:val="af"/>
        <w:spacing w:after="0"/>
        <w:ind w:left="0"/>
        <w:rPr>
          <w:sz w:val="28"/>
          <w:szCs w:val="28"/>
          <w:lang w:val="uk-UA" w:eastAsia="x-none"/>
        </w:rPr>
      </w:pPr>
      <w:r w:rsidRPr="00284BA4">
        <w:rPr>
          <w:sz w:val="28"/>
          <w:szCs w:val="28"/>
          <w:lang w:val="uk-UA" w:eastAsia="x-none"/>
        </w:rPr>
        <w:t>Заступник міського голови</w:t>
      </w:r>
      <w:r w:rsidRPr="00284BA4">
        <w:rPr>
          <w:sz w:val="28"/>
          <w:szCs w:val="28"/>
          <w:lang w:val="uk-UA" w:eastAsia="x-none"/>
        </w:rPr>
        <w:tab/>
      </w:r>
      <w:r w:rsidRPr="00284BA4">
        <w:rPr>
          <w:sz w:val="28"/>
          <w:szCs w:val="28"/>
          <w:lang w:val="uk-UA" w:eastAsia="x-none"/>
        </w:rPr>
        <w:tab/>
      </w:r>
      <w:r w:rsidRPr="00284BA4">
        <w:rPr>
          <w:sz w:val="28"/>
          <w:szCs w:val="28"/>
          <w:lang w:val="uk-UA" w:eastAsia="x-none"/>
        </w:rPr>
        <w:tab/>
      </w:r>
      <w:r w:rsidRPr="00284BA4">
        <w:rPr>
          <w:sz w:val="28"/>
          <w:szCs w:val="28"/>
          <w:lang w:val="uk-UA" w:eastAsia="x-none"/>
        </w:rPr>
        <w:tab/>
        <w:t xml:space="preserve">     </w:t>
      </w:r>
      <w:r w:rsidRPr="00284BA4">
        <w:rPr>
          <w:sz w:val="28"/>
          <w:szCs w:val="28"/>
          <w:lang w:val="uk-UA" w:eastAsia="x-none"/>
        </w:rPr>
        <w:tab/>
      </w:r>
      <w:r w:rsidRPr="00284BA4">
        <w:rPr>
          <w:sz w:val="28"/>
          <w:szCs w:val="28"/>
          <w:lang w:val="uk-UA" w:eastAsia="x-none"/>
        </w:rPr>
        <w:tab/>
      </w:r>
      <w:r w:rsidR="00284BA4">
        <w:rPr>
          <w:sz w:val="28"/>
          <w:szCs w:val="28"/>
          <w:lang w:val="uk-UA" w:eastAsia="x-none"/>
        </w:rPr>
        <w:t xml:space="preserve">          </w:t>
      </w:r>
      <w:r w:rsidRPr="00284BA4">
        <w:rPr>
          <w:sz w:val="28"/>
          <w:szCs w:val="28"/>
          <w:lang w:val="uk-UA" w:eastAsia="x-none"/>
        </w:rPr>
        <w:t xml:space="preserve">Л. </w:t>
      </w:r>
      <w:proofErr w:type="spellStart"/>
      <w:r w:rsidRPr="00284BA4">
        <w:rPr>
          <w:sz w:val="28"/>
          <w:szCs w:val="28"/>
          <w:lang w:val="uk-UA" w:eastAsia="x-none"/>
        </w:rPr>
        <w:t>Дуплій</w:t>
      </w:r>
      <w:proofErr w:type="spellEnd"/>
    </w:p>
    <w:p w:rsidR="00060F57" w:rsidRPr="00284BA4" w:rsidRDefault="00060F57" w:rsidP="00DB2FC6">
      <w:pPr>
        <w:jc w:val="both"/>
        <w:rPr>
          <w:sz w:val="28"/>
          <w:szCs w:val="28"/>
          <w:lang w:val="uk-UA"/>
        </w:rPr>
      </w:pPr>
    </w:p>
    <w:p w:rsidR="00060F57" w:rsidRPr="00284BA4" w:rsidRDefault="00060F57" w:rsidP="00DB2FC6">
      <w:pPr>
        <w:jc w:val="both"/>
        <w:rPr>
          <w:sz w:val="28"/>
          <w:szCs w:val="28"/>
          <w:lang w:val="uk-UA"/>
        </w:rPr>
      </w:pPr>
    </w:p>
    <w:p w:rsidR="00060F57" w:rsidRPr="00284BA4" w:rsidRDefault="00060F57" w:rsidP="00DB2FC6">
      <w:pPr>
        <w:jc w:val="both"/>
        <w:rPr>
          <w:sz w:val="28"/>
          <w:szCs w:val="28"/>
          <w:lang w:val="uk-UA"/>
        </w:rPr>
      </w:pPr>
      <w:r w:rsidRPr="00284BA4">
        <w:rPr>
          <w:sz w:val="28"/>
          <w:szCs w:val="28"/>
          <w:lang w:val="uk-UA"/>
        </w:rPr>
        <w:t xml:space="preserve">Начальник управління фінансів,  </w:t>
      </w:r>
    </w:p>
    <w:p w:rsidR="00060F57" w:rsidRPr="00284BA4" w:rsidRDefault="00060F57" w:rsidP="00DB2FC6">
      <w:pPr>
        <w:jc w:val="both"/>
        <w:rPr>
          <w:sz w:val="28"/>
          <w:szCs w:val="28"/>
          <w:lang w:val="uk-UA"/>
        </w:rPr>
      </w:pPr>
      <w:r w:rsidRPr="00284BA4">
        <w:rPr>
          <w:sz w:val="28"/>
          <w:szCs w:val="28"/>
          <w:lang w:val="uk-UA"/>
        </w:rPr>
        <w:t>економіки та регуляторної політики</w:t>
      </w:r>
      <w:r w:rsidRPr="00284BA4">
        <w:rPr>
          <w:sz w:val="28"/>
          <w:szCs w:val="28"/>
          <w:lang w:val="uk-UA"/>
        </w:rPr>
        <w:tab/>
      </w:r>
      <w:r w:rsidRPr="00284BA4">
        <w:rPr>
          <w:sz w:val="28"/>
          <w:szCs w:val="28"/>
          <w:lang w:val="uk-UA"/>
        </w:rPr>
        <w:tab/>
      </w:r>
      <w:r w:rsidR="00DB2FC6" w:rsidRPr="00284BA4">
        <w:rPr>
          <w:sz w:val="28"/>
          <w:szCs w:val="28"/>
          <w:lang w:val="uk-UA"/>
        </w:rPr>
        <w:tab/>
      </w:r>
      <w:r w:rsidRPr="00284BA4">
        <w:rPr>
          <w:sz w:val="28"/>
          <w:szCs w:val="28"/>
          <w:lang w:val="uk-UA"/>
        </w:rPr>
        <w:tab/>
      </w:r>
      <w:r w:rsidRPr="00284BA4">
        <w:rPr>
          <w:sz w:val="28"/>
          <w:szCs w:val="28"/>
          <w:lang w:val="uk-UA"/>
        </w:rPr>
        <w:tab/>
        <w:t xml:space="preserve">С. </w:t>
      </w:r>
      <w:proofErr w:type="spellStart"/>
      <w:r w:rsidRPr="00284BA4">
        <w:rPr>
          <w:sz w:val="28"/>
          <w:szCs w:val="28"/>
          <w:lang w:val="uk-UA"/>
        </w:rPr>
        <w:t>Ігоніна</w:t>
      </w:r>
      <w:proofErr w:type="spellEnd"/>
    </w:p>
    <w:sectPr w:rsidR="00060F57" w:rsidRPr="00284BA4" w:rsidSect="00C67ECE">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72" w:rsidRDefault="005B7F72" w:rsidP="004916C6">
      <w:r>
        <w:separator/>
      </w:r>
    </w:p>
  </w:endnote>
  <w:endnote w:type="continuationSeparator" w:id="0">
    <w:p w:rsidR="005B7F72" w:rsidRDefault="005B7F72" w:rsidP="0049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72" w:rsidRDefault="005B7F72" w:rsidP="004916C6">
      <w:r>
        <w:separator/>
      </w:r>
    </w:p>
  </w:footnote>
  <w:footnote w:type="continuationSeparator" w:id="0">
    <w:p w:rsidR="005B7F72" w:rsidRDefault="005B7F72" w:rsidP="0049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211" w:hanging="360"/>
      </w:pPr>
      <w:rPr>
        <w:rFonts w:ascii="Times New Roman" w:hAnsi="Times New Roman" w:cs="Times New Roman"/>
        <w:b/>
        <w:sz w:val="28"/>
        <w:szCs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9E"/>
    <w:rsid w:val="00005DEB"/>
    <w:rsid w:val="000104B6"/>
    <w:rsid w:val="00014636"/>
    <w:rsid w:val="00014807"/>
    <w:rsid w:val="00025C39"/>
    <w:rsid w:val="00037690"/>
    <w:rsid w:val="0004511F"/>
    <w:rsid w:val="0005057E"/>
    <w:rsid w:val="0005771E"/>
    <w:rsid w:val="00060F57"/>
    <w:rsid w:val="0006408A"/>
    <w:rsid w:val="00071395"/>
    <w:rsid w:val="00084609"/>
    <w:rsid w:val="00094F7F"/>
    <w:rsid w:val="000E3D7A"/>
    <w:rsid w:val="000E6606"/>
    <w:rsid w:val="000F209B"/>
    <w:rsid w:val="000F2F9E"/>
    <w:rsid w:val="000F5B8D"/>
    <w:rsid w:val="00107F2F"/>
    <w:rsid w:val="001179F2"/>
    <w:rsid w:val="00131FC6"/>
    <w:rsid w:val="001360BF"/>
    <w:rsid w:val="001645DC"/>
    <w:rsid w:val="001657FB"/>
    <w:rsid w:val="00167B2D"/>
    <w:rsid w:val="00181CEF"/>
    <w:rsid w:val="001A392B"/>
    <w:rsid w:val="001A5AAF"/>
    <w:rsid w:val="001A6F9F"/>
    <w:rsid w:val="001A7BD8"/>
    <w:rsid w:val="001C1AB6"/>
    <w:rsid w:val="001D5F73"/>
    <w:rsid w:val="001E5C66"/>
    <w:rsid w:val="001F013B"/>
    <w:rsid w:val="00201952"/>
    <w:rsid w:val="00212C6E"/>
    <w:rsid w:val="00212C7C"/>
    <w:rsid w:val="00214329"/>
    <w:rsid w:val="002167C2"/>
    <w:rsid w:val="00216D3D"/>
    <w:rsid w:val="00220E64"/>
    <w:rsid w:val="00233189"/>
    <w:rsid w:val="00254CD6"/>
    <w:rsid w:val="00256E0E"/>
    <w:rsid w:val="0026189C"/>
    <w:rsid w:val="00280E54"/>
    <w:rsid w:val="00284BA4"/>
    <w:rsid w:val="00290522"/>
    <w:rsid w:val="002B1B48"/>
    <w:rsid w:val="002B3D24"/>
    <w:rsid w:val="002D54F3"/>
    <w:rsid w:val="002E5B6D"/>
    <w:rsid w:val="002F4549"/>
    <w:rsid w:val="00334254"/>
    <w:rsid w:val="00337B0B"/>
    <w:rsid w:val="00341BDE"/>
    <w:rsid w:val="00362882"/>
    <w:rsid w:val="0037604F"/>
    <w:rsid w:val="00380CA5"/>
    <w:rsid w:val="00390658"/>
    <w:rsid w:val="00392941"/>
    <w:rsid w:val="0039381E"/>
    <w:rsid w:val="003A487A"/>
    <w:rsid w:val="003C3CFF"/>
    <w:rsid w:val="00400A72"/>
    <w:rsid w:val="00412AAB"/>
    <w:rsid w:val="00421B62"/>
    <w:rsid w:val="00425408"/>
    <w:rsid w:val="004333CB"/>
    <w:rsid w:val="00442246"/>
    <w:rsid w:val="0044284E"/>
    <w:rsid w:val="00454056"/>
    <w:rsid w:val="00465A50"/>
    <w:rsid w:val="004679FF"/>
    <w:rsid w:val="004704C1"/>
    <w:rsid w:val="00485B0A"/>
    <w:rsid w:val="004874C5"/>
    <w:rsid w:val="004916C6"/>
    <w:rsid w:val="00491C8A"/>
    <w:rsid w:val="004968A4"/>
    <w:rsid w:val="004A0F70"/>
    <w:rsid w:val="004C6601"/>
    <w:rsid w:val="004D19C8"/>
    <w:rsid w:val="004D37EA"/>
    <w:rsid w:val="004D48AE"/>
    <w:rsid w:val="004D7E26"/>
    <w:rsid w:val="004E5D71"/>
    <w:rsid w:val="004F1B96"/>
    <w:rsid w:val="004F39D3"/>
    <w:rsid w:val="00505B1E"/>
    <w:rsid w:val="0051617E"/>
    <w:rsid w:val="00527B95"/>
    <w:rsid w:val="005312C9"/>
    <w:rsid w:val="00533A1C"/>
    <w:rsid w:val="00540212"/>
    <w:rsid w:val="00540761"/>
    <w:rsid w:val="00540AB1"/>
    <w:rsid w:val="00542498"/>
    <w:rsid w:val="00553572"/>
    <w:rsid w:val="00561A76"/>
    <w:rsid w:val="00564705"/>
    <w:rsid w:val="00586D45"/>
    <w:rsid w:val="00587592"/>
    <w:rsid w:val="005B6638"/>
    <w:rsid w:val="005B7F72"/>
    <w:rsid w:val="005C220F"/>
    <w:rsid w:val="005C516D"/>
    <w:rsid w:val="005C7F23"/>
    <w:rsid w:val="005E5FFE"/>
    <w:rsid w:val="005E736F"/>
    <w:rsid w:val="005F4AAD"/>
    <w:rsid w:val="00601A26"/>
    <w:rsid w:val="00604A07"/>
    <w:rsid w:val="006121F8"/>
    <w:rsid w:val="00621A3C"/>
    <w:rsid w:val="0062446C"/>
    <w:rsid w:val="00625C9D"/>
    <w:rsid w:val="006320F7"/>
    <w:rsid w:val="00644A0A"/>
    <w:rsid w:val="006469E0"/>
    <w:rsid w:val="006521D3"/>
    <w:rsid w:val="0065460C"/>
    <w:rsid w:val="006559FF"/>
    <w:rsid w:val="00657D7A"/>
    <w:rsid w:val="00666C57"/>
    <w:rsid w:val="006916EA"/>
    <w:rsid w:val="006A1ADE"/>
    <w:rsid w:val="006A5B0F"/>
    <w:rsid w:val="006A7078"/>
    <w:rsid w:val="006B0406"/>
    <w:rsid w:val="006B2A5F"/>
    <w:rsid w:val="006F6422"/>
    <w:rsid w:val="00705490"/>
    <w:rsid w:val="00707AB7"/>
    <w:rsid w:val="00713900"/>
    <w:rsid w:val="00713EAA"/>
    <w:rsid w:val="00716479"/>
    <w:rsid w:val="00717C9C"/>
    <w:rsid w:val="007219F5"/>
    <w:rsid w:val="00731D66"/>
    <w:rsid w:val="00734697"/>
    <w:rsid w:val="00756173"/>
    <w:rsid w:val="0075674A"/>
    <w:rsid w:val="00771B1F"/>
    <w:rsid w:val="007852D5"/>
    <w:rsid w:val="00786E39"/>
    <w:rsid w:val="007919D2"/>
    <w:rsid w:val="0079286E"/>
    <w:rsid w:val="007B0B0A"/>
    <w:rsid w:val="007B56B5"/>
    <w:rsid w:val="007D6A3F"/>
    <w:rsid w:val="007D6D47"/>
    <w:rsid w:val="007E4679"/>
    <w:rsid w:val="007F2396"/>
    <w:rsid w:val="0081240A"/>
    <w:rsid w:val="00865693"/>
    <w:rsid w:val="00872688"/>
    <w:rsid w:val="0087610D"/>
    <w:rsid w:val="008B5DB3"/>
    <w:rsid w:val="008B6C2E"/>
    <w:rsid w:val="008C3B3A"/>
    <w:rsid w:val="008E1050"/>
    <w:rsid w:val="008F1649"/>
    <w:rsid w:val="008F4A20"/>
    <w:rsid w:val="00902358"/>
    <w:rsid w:val="00931848"/>
    <w:rsid w:val="0093310F"/>
    <w:rsid w:val="00953DA7"/>
    <w:rsid w:val="00956108"/>
    <w:rsid w:val="00956BC7"/>
    <w:rsid w:val="00960D92"/>
    <w:rsid w:val="00964038"/>
    <w:rsid w:val="00984F99"/>
    <w:rsid w:val="00987C46"/>
    <w:rsid w:val="009B1BCB"/>
    <w:rsid w:val="009B6B82"/>
    <w:rsid w:val="009C2879"/>
    <w:rsid w:val="009C2AF2"/>
    <w:rsid w:val="009D0DCA"/>
    <w:rsid w:val="009D2BA8"/>
    <w:rsid w:val="009D39B1"/>
    <w:rsid w:val="009D6110"/>
    <w:rsid w:val="009E1903"/>
    <w:rsid w:val="009E434E"/>
    <w:rsid w:val="009F2C75"/>
    <w:rsid w:val="009F70F5"/>
    <w:rsid w:val="009F7CB9"/>
    <w:rsid w:val="00A07499"/>
    <w:rsid w:val="00A10DC8"/>
    <w:rsid w:val="00A202BB"/>
    <w:rsid w:val="00A31F32"/>
    <w:rsid w:val="00A51EEA"/>
    <w:rsid w:val="00A55EAD"/>
    <w:rsid w:val="00A71465"/>
    <w:rsid w:val="00A7161B"/>
    <w:rsid w:val="00A804B5"/>
    <w:rsid w:val="00A81B8E"/>
    <w:rsid w:val="00A859F3"/>
    <w:rsid w:val="00AB2726"/>
    <w:rsid w:val="00AB5162"/>
    <w:rsid w:val="00AD293A"/>
    <w:rsid w:val="00AE4BAC"/>
    <w:rsid w:val="00AF0742"/>
    <w:rsid w:val="00B07037"/>
    <w:rsid w:val="00B13B6D"/>
    <w:rsid w:val="00B35CCB"/>
    <w:rsid w:val="00B36E65"/>
    <w:rsid w:val="00B40B0B"/>
    <w:rsid w:val="00B45507"/>
    <w:rsid w:val="00B6651A"/>
    <w:rsid w:val="00B75C39"/>
    <w:rsid w:val="00B77025"/>
    <w:rsid w:val="00B96307"/>
    <w:rsid w:val="00B97BD2"/>
    <w:rsid w:val="00BA09A2"/>
    <w:rsid w:val="00BA5589"/>
    <w:rsid w:val="00BA5892"/>
    <w:rsid w:val="00BA668B"/>
    <w:rsid w:val="00BA7FC6"/>
    <w:rsid w:val="00BB4495"/>
    <w:rsid w:val="00BB79B5"/>
    <w:rsid w:val="00BC2BC9"/>
    <w:rsid w:val="00BD1FC0"/>
    <w:rsid w:val="00BF3053"/>
    <w:rsid w:val="00BF3969"/>
    <w:rsid w:val="00C16FE6"/>
    <w:rsid w:val="00C17931"/>
    <w:rsid w:val="00C46404"/>
    <w:rsid w:val="00C67ECE"/>
    <w:rsid w:val="00C7049E"/>
    <w:rsid w:val="00C71DBD"/>
    <w:rsid w:val="00C7325E"/>
    <w:rsid w:val="00C77C1F"/>
    <w:rsid w:val="00C81DEF"/>
    <w:rsid w:val="00C92F2E"/>
    <w:rsid w:val="00CA2FD5"/>
    <w:rsid w:val="00CA5A2E"/>
    <w:rsid w:val="00CB0584"/>
    <w:rsid w:val="00CE0B9A"/>
    <w:rsid w:val="00CE320B"/>
    <w:rsid w:val="00CF5063"/>
    <w:rsid w:val="00CF5C63"/>
    <w:rsid w:val="00D13B45"/>
    <w:rsid w:val="00D148BF"/>
    <w:rsid w:val="00D478B6"/>
    <w:rsid w:val="00D55EA9"/>
    <w:rsid w:val="00D63122"/>
    <w:rsid w:val="00D6402C"/>
    <w:rsid w:val="00D6480D"/>
    <w:rsid w:val="00D778BC"/>
    <w:rsid w:val="00D95857"/>
    <w:rsid w:val="00DA2CAD"/>
    <w:rsid w:val="00DA5B4A"/>
    <w:rsid w:val="00DB2FC6"/>
    <w:rsid w:val="00DB4011"/>
    <w:rsid w:val="00DE3143"/>
    <w:rsid w:val="00DF5EF5"/>
    <w:rsid w:val="00E06C27"/>
    <w:rsid w:val="00E26DD6"/>
    <w:rsid w:val="00E43E1D"/>
    <w:rsid w:val="00E45F8A"/>
    <w:rsid w:val="00E474E2"/>
    <w:rsid w:val="00E50A78"/>
    <w:rsid w:val="00E531C0"/>
    <w:rsid w:val="00E6411D"/>
    <w:rsid w:val="00E7356F"/>
    <w:rsid w:val="00E827C4"/>
    <w:rsid w:val="00E911FB"/>
    <w:rsid w:val="00E932F2"/>
    <w:rsid w:val="00E97618"/>
    <w:rsid w:val="00EB41DA"/>
    <w:rsid w:val="00EC1E00"/>
    <w:rsid w:val="00EE2D06"/>
    <w:rsid w:val="00EE57B5"/>
    <w:rsid w:val="00EF715A"/>
    <w:rsid w:val="00F24022"/>
    <w:rsid w:val="00F55AA0"/>
    <w:rsid w:val="00F64D34"/>
    <w:rsid w:val="00F71516"/>
    <w:rsid w:val="00F7314D"/>
    <w:rsid w:val="00F8223F"/>
    <w:rsid w:val="00F90632"/>
    <w:rsid w:val="00F935C9"/>
    <w:rsid w:val="00FA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4A"/>
    <w:rPr>
      <w:rFonts w:ascii="Times New Roman" w:eastAsia="Times New Roman" w:hAnsi="Times New Roman"/>
      <w:sz w:val="24"/>
      <w:szCs w:val="24"/>
    </w:rPr>
  </w:style>
  <w:style w:type="paragraph" w:styleId="2">
    <w:name w:val="heading 2"/>
    <w:basedOn w:val="a"/>
    <w:next w:val="a"/>
    <w:link w:val="20"/>
    <w:uiPriority w:val="99"/>
    <w:qFormat/>
    <w:rsid w:val="00E911FB"/>
    <w:pPr>
      <w:keepNext/>
      <w:jc w:val="center"/>
      <w:outlineLvl w:val="1"/>
    </w:pPr>
    <w:rPr>
      <w:rFonts w:eastAsia="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11FB"/>
    <w:rPr>
      <w:rFonts w:ascii="Times New Roman" w:hAnsi="Times New Roman" w:cs="Times New Roman"/>
      <w:sz w:val="24"/>
      <w:lang w:val="uk-UA" w:eastAsia="ru-RU"/>
    </w:rPr>
  </w:style>
  <w:style w:type="paragraph" w:styleId="a3">
    <w:name w:val="Normal (Web)"/>
    <w:basedOn w:val="a"/>
    <w:rsid w:val="00DA5B4A"/>
    <w:pPr>
      <w:spacing w:before="100" w:beforeAutospacing="1" w:after="100" w:afterAutospacing="1"/>
    </w:pPr>
  </w:style>
  <w:style w:type="character" w:customStyle="1" w:styleId="StyleZakonu">
    <w:name w:val="StyleZakonu Знак"/>
    <w:link w:val="StyleZakonu0"/>
    <w:uiPriority w:val="99"/>
    <w:locked/>
    <w:rsid w:val="00DA5B4A"/>
    <w:rPr>
      <w:lang w:val="uk-UA"/>
    </w:rPr>
  </w:style>
  <w:style w:type="paragraph" w:customStyle="1" w:styleId="StyleZakonu0">
    <w:name w:val="StyleZakonu"/>
    <w:basedOn w:val="a"/>
    <w:link w:val="StyleZakonu"/>
    <w:uiPriority w:val="99"/>
    <w:rsid w:val="00DA5B4A"/>
    <w:pPr>
      <w:spacing w:after="60" w:line="220" w:lineRule="exact"/>
      <w:ind w:firstLine="284"/>
      <w:jc w:val="both"/>
    </w:pPr>
    <w:rPr>
      <w:rFonts w:ascii="Calibri" w:eastAsia="Calibri" w:hAnsi="Calibri"/>
      <w:sz w:val="20"/>
      <w:szCs w:val="20"/>
      <w:lang w:val="uk-UA"/>
    </w:rPr>
  </w:style>
  <w:style w:type="table" w:styleId="a4">
    <w:name w:val="Table Grid"/>
    <w:basedOn w:val="a1"/>
    <w:uiPriority w:val="99"/>
    <w:rsid w:val="00E911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aliases w:val="Знак Знак, Знак Знак"/>
    <w:basedOn w:val="a"/>
    <w:link w:val="a6"/>
    <w:qFormat/>
    <w:rsid w:val="00E911FB"/>
    <w:pPr>
      <w:jc w:val="center"/>
    </w:pPr>
    <w:rPr>
      <w:rFonts w:eastAsia="Calibri"/>
      <w:b/>
    </w:rPr>
  </w:style>
  <w:style w:type="character" w:customStyle="1" w:styleId="a6">
    <w:name w:val="Название Знак"/>
    <w:aliases w:val="Знак Знак Знак, Знак Знак Знак"/>
    <w:basedOn w:val="a0"/>
    <w:link w:val="a5"/>
    <w:locked/>
    <w:rsid w:val="00E911FB"/>
    <w:rPr>
      <w:rFonts w:ascii="Times New Roman" w:hAnsi="Times New Roman" w:cs="Times New Roman"/>
      <w:b/>
      <w:sz w:val="24"/>
      <w:lang w:eastAsia="ru-RU"/>
    </w:rPr>
  </w:style>
  <w:style w:type="paragraph" w:styleId="a7">
    <w:name w:val="header"/>
    <w:basedOn w:val="a"/>
    <w:link w:val="a8"/>
    <w:uiPriority w:val="99"/>
    <w:rsid w:val="00F935C9"/>
    <w:pPr>
      <w:tabs>
        <w:tab w:val="center" w:pos="4677"/>
        <w:tab w:val="right" w:pos="9355"/>
      </w:tabs>
    </w:pPr>
    <w:rPr>
      <w:rFonts w:eastAsia="Calibri"/>
      <w:lang w:val="uk-UA"/>
    </w:rPr>
  </w:style>
  <w:style w:type="character" w:customStyle="1" w:styleId="a8">
    <w:name w:val="Верхний колонтитул Знак"/>
    <w:basedOn w:val="a0"/>
    <w:link w:val="a7"/>
    <w:uiPriority w:val="99"/>
    <w:locked/>
    <w:rsid w:val="00F935C9"/>
    <w:rPr>
      <w:rFonts w:ascii="Times New Roman" w:hAnsi="Times New Roman" w:cs="Times New Roman"/>
      <w:sz w:val="24"/>
      <w:lang w:val="uk-UA" w:eastAsia="ru-RU"/>
    </w:rPr>
  </w:style>
  <w:style w:type="paragraph" w:styleId="a9">
    <w:name w:val="caption"/>
    <w:basedOn w:val="a"/>
    <w:next w:val="a"/>
    <w:uiPriority w:val="99"/>
    <w:qFormat/>
    <w:rsid w:val="00F935C9"/>
    <w:pPr>
      <w:spacing w:line="360" w:lineRule="auto"/>
      <w:jc w:val="center"/>
    </w:pPr>
    <w:rPr>
      <w:b/>
      <w:sz w:val="28"/>
      <w:lang w:val="uk-UA"/>
    </w:rPr>
  </w:style>
  <w:style w:type="paragraph" w:styleId="HTML">
    <w:name w:val="HTML Preformatted"/>
    <w:basedOn w:val="a"/>
    <w:link w:val="HTML0"/>
    <w:uiPriority w:val="99"/>
    <w:rsid w:val="0065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872688"/>
    <w:rPr>
      <w:rFonts w:ascii="Courier New" w:hAnsi="Courier New" w:cs="Times New Roman"/>
      <w:sz w:val="20"/>
    </w:rPr>
  </w:style>
  <w:style w:type="character" w:customStyle="1" w:styleId="apple-converted-space">
    <w:name w:val="apple-converted-space"/>
    <w:basedOn w:val="a0"/>
    <w:uiPriority w:val="99"/>
    <w:rsid w:val="001A6F9F"/>
    <w:rPr>
      <w:rFonts w:cs="Times New Roman"/>
    </w:rPr>
  </w:style>
  <w:style w:type="paragraph" w:styleId="aa">
    <w:name w:val="footer"/>
    <w:basedOn w:val="a"/>
    <w:link w:val="ab"/>
    <w:uiPriority w:val="99"/>
    <w:unhideWhenUsed/>
    <w:rsid w:val="004916C6"/>
    <w:pPr>
      <w:tabs>
        <w:tab w:val="center" w:pos="4677"/>
        <w:tab w:val="right" w:pos="9355"/>
      </w:tabs>
    </w:pPr>
  </w:style>
  <w:style w:type="character" w:customStyle="1" w:styleId="ab">
    <w:name w:val="Нижний колонтитул Знак"/>
    <w:basedOn w:val="a0"/>
    <w:link w:val="aa"/>
    <w:uiPriority w:val="99"/>
    <w:rsid w:val="004916C6"/>
    <w:rPr>
      <w:rFonts w:ascii="Times New Roman" w:eastAsia="Times New Roman" w:hAnsi="Times New Roman"/>
      <w:sz w:val="24"/>
      <w:szCs w:val="24"/>
    </w:rPr>
  </w:style>
  <w:style w:type="character" w:styleId="ac">
    <w:name w:val="Emphasis"/>
    <w:qFormat/>
    <w:locked/>
    <w:rsid w:val="000F2F9E"/>
    <w:rPr>
      <w:i/>
      <w:iCs/>
    </w:rPr>
  </w:style>
  <w:style w:type="paragraph" w:styleId="ad">
    <w:name w:val="No Spacing"/>
    <w:qFormat/>
    <w:rsid w:val="00553572"/>
    <w:pPr>
      <w:suppressAutoHyphens/>
    </w:pPr>
    <w:rPr>
      <w:rFonts w:cs="Calibri"/>
      <w:lang w:eastAsia="zh-CN"/>
    </w:rPr>
  </w:style>
  <w:style w:type="character" w:styleId="ae">
    <w:name w:val="Strong"/>
    <w:basedOn w:val="a0"/>
    <w:qFormat/>
    <w:locked/>
    <w:rsid w:val="00553572"/>
    <w:rPr>
      <w:rFonts w:ascii="Times New Roman" w:hAnsi="Times New Roman" w:cs="Times New Roman" w:hint="default"/>
      <w:b/>
      <w:bCs/>
    </w:rPr>
  </w:style>
  <w:style w:type="paragraph" w:styleId="af">
    <w:name w:val="Body Text Indent"/>
    <w:basedOn w:val="a"/>
    <w:link w:val="af0"/>
    <w:rsid w:val="00DB2FC6"/>
    <w:pPr>
      <w:spacing w:after="120"/>
      <w:ind w:left="283"/>
    </w:pPr>
  </w:style>
  <w:style w:type="character" w:customStyle="1" w:styleId="af0">
    <w:name w:val="Основной текст с отступом Знак"/>
    <w:basedOn w:val="a0"/>
    <w:link w:val="af"/>
    <w:rsid w:val="00DB2FC6"/>
    <w:rPr>
      <w:rFonts w:ascii="Times New Roman" w:eastAsia="Times New Roman" w:hAnsi="Times New Roman"/>
      <w:sz w:val="24"/>
      <w:szCs w:val="24"/>
    </w:rPr>
  </w:style>
  <w:style w:type="paragraph" w:styleId="af1">
    <w:name w:val="Balloon Text"/>
    <w:basedOn w:val="a"/>
    <w:link w:val="af2"/>
    <w:uiPriority w:val="99"/>
    <w:semiHidden/>
    <w:unhideWhenUsed/>
    <w:rsid w:val="00167B2D"/>
    <w:rPr>
      <w:rFonts w:ascii="Tahoma" w:hAnsi="Tahoma" w:cs="Tahoma"/>
      <w:sz w:val="16"/>
      <w:szCs w:val="16"/>
    </w:rPr>
  </w:style>
  <w:style w:type="character" w:customStyle="1" w:styleId="af2">
    <w:name w:val="Текст выноски Знак"/>
    <w:basedOn w:val="a0"/>
    <w:link w:val="af1"/>
    <w:uiPriority w:val="99"/>
    <w:semiHidden/>
    <w:rsid w:val="00167B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4A"/>
    <w:rPr>
      <w:rFonts w:ascii="Times New Roman" w:eastAsia="Times New Roman" w:hAnsi="Times New Roman"/>
      <w:sz w:val="24"/>
      <w:szCs w:val="24"/>
    </w:rPr>
  </w:style>
  <w:style w:type="paragraph" w:styleId="2">
    <w:name w:val="heading 2"/>
    <w:basedOn w:val="a"/>
    <w:next w:val="a"/>
    <w:link w:val="20"/>
    <w:uiPriority w:val="99"/>
    <w:qFormat/>
    <w:rsid w:val="00E911FB"/>
    <w:pPr>
      <w:keepNext/>
      <w:jc w:val="center"/>
      <w:outlineLvl w:val="1"/>
    </w:pPr>
    <w:rPr>
      <w:rFonts w:eastAsia="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11FB"/>
    <w:rPr>
      <w:rFonts w:ascii="Times New Roman" w:hAnsi="Times New Roman" w:cs="Times New Roman"/>
      <w:sz w:val="24"/>
      <w:lang w:val="uk-UA" w:eastAsia="ru-RU"/>
    </w:rPr>
  </w:style>
  <w:style w:type="paragraph" w:styleId="a3">
    <w:name w:val="Normal (Web)"/>
    <w:basedOn w:val="a"/>
    <w:rsid w:val="00DA5B4A"/>
    <w:pPr>
      <w:spacing w:before="100" w:beforeAutospacing="1" w:after="100" w:afterAutospacing="1"/>
    </w:pPr>
  </w:style>
  <w:style w:type="character" w:customStyle="1" w:styleId="StyleZakonu">
    <w:name w:val="StyleZakonu Знак"/>
    <w:link w:val="StyleZakonu0"/>
    <w:uiPriority w:val="99"/>
    <w:locked/>
    <w:rsid w:val="00DA5B4A"/>
    <w:rPr>
      <w:lang w:val="uk-UA"/>
    </w:rPr>
  </w:style>
  <w:style w:type="paragraph" w:customStyle="1" w:styleId="StyleZakonu0">
    <w:name w:val="StyleZakonu"/>
    <w:basedOn w:val="a"/>
    <w:link w:val="StyleZakonu"/>
    <w:uiPriority w:val="99"/>
    <w:rsid w:val="00DA5B4A"/>
    <w:pPr>
      <w:spacing w:after="60" w:line="220" w:lineRule="exact"/>
      <w:ind w:firstLine="284"/>
      <w:jc w:val="both"/>
    </w:pPr>
    <w:rPr>
      <w:rFonts w:ascii="Calibri" w:eastAsia="Calibri" w:hAnsi="Calibri"/>
      <w:sz w:val="20"/>
      <w:szCs w:val="20"/>
      <w:lang w:val="uk-UA"/>
    </w:rPr>
  </w:style>
  <w:style w:type="table" w:styleId="a4">
    <w:name w:val="Table Grid"/>
    <w:basedOn w:val="a1"/>
    <w:uiPriority w:val="99"/>
    <w:rsid w:val="00E911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aliases w:val="Знак Знак, Знак Знак"/>
    <w:basedOn w:val="a"/>
    <w:link w:val="a6"/>
    <w:qFormat/>
    <w:rsid w:val="00E911FB"/>
    <w:pPr>
      <w:jc w:val="center"/>
    </w:pPr>
    <w:rPr>
      <w:rFonts w:eastAsia="Calibri"/>
      <w:b/>
    </w:rPr>
  </w:style>
  <w:style w:type="character" w:customStyle="1" w:styleId="a6">
    <w:name w:val="Название Знак"/>
    <w:aliases w:val="Знак Знак Знак, Знак Знак Знак"/>
    <w:basedOn w:val="a0"/>
    <w:link w:val="a5"/>
    <w:locked/>
    <w:rsid w:val="00E911FB"/>
    <w:rPr>
      <w:rFonts w:ascii="Times New Roman" w:hAnsi="Times New Roman" w:cs="Times New Roman"/>
      <w:b/>
      <w:sz w:val="24"/>
      <w:lang w:eastAsia="ru-RU"/>
    </w:rPr>
  </w:style>
  <w:style w:type="paragraph" w:styleId="a7">
    <w:name w:val="header"/>
    <w:basedOn w:val="a"/>
    <w:link w:val="a8"/>
    <w:uiPriority w:val="99"/>
    <w:rsid w:val="00F935C9"/>
    <w:pPr>
      <w:tabs>
        <w:tab w:val="center" w:pos="4677"/>
        <w:tab w:val="right" w:pos="9355"/>
      </w:tabs>
    </w:pPr>
    <w:rPr>
      <w:rFonts w:eastAsia="Calibri"/>
      <w:lang w:val="uk-UA"/>
    </w:rPr>
  </w:style>
  <w:style w:type="character" w:customStyle="1" w:styleId="a8">
    <w:name w:val="Верхний колонтитул Знак"/>
    <w:basedOn w:val="a0"/>
    <w:link w:val="a7"/>
    <w:uiPriority w:val="99"/>
    <w:locked/>
    <w:rsid w:val="00F935C9"/>
    <w:rPr>
      <w:rFonts w:ascii="Times New Roman" w:hAnsi="Times New Roman" w:cs="Times New Roman"/>
      <w:sz w:val="24"/>
      <w:lang w:val="uk-UA" w:eastAsia="ru-RU"/>
    </w:rPr>
  </w:style>
  <w:style w:type="paragraph" w:styleId="a9">
    <w:name w:val="caption"/>
    <w:basedOn w:val="a"/>
    <w:next w:val="a"/>
    <w:uiPriority w:val="99"/>
    <w:qFormat/>
    <w:rsid w:val="00F935C9"/>
    <w:pPr>
      <w:spacing w:line="360" w:lineRule="auto"/>
      <w:jc w:val="center"/>
    </w:pPr>
    <w:rPr>
      <w:b/>
      <w:sz w:val="28"/>
      <w:lang w:val="uk-UA"/>
    </w:rPr>
  </w:style>
  <w:style w:type="paragraph" w:styleId="HTML">
    <w:name w:val="HTML Preformatted"/>
    <w:basedOn w:val="a"/>
    <w:link w:val="HTML0"/>
    <w:uiPriority w:val="99"/>
    <w:rsid w:val="0065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872688"/>
    <w:rPr>
      <w:rFonts w:ascii="Courier New" w:hAnsi="Courier New" w:cs="Times New Roman"/>
      <w:sz w:val="20"/>
    </w:rPr>
  </w:style>
  <w:style w:type="character" w:customStyle="1" w:styleId="apple-converted-space">
    <w:name w:val="apple-converted-space"/>
    <w:basedOn w:val="a0"/>
    <w:uiPriority w:val="99"/>
    <w:rsid w:val="001A6F9F"/>
    <w:rPr>
      <w:rFonts w:cs="Times New Roman"/>
    </w:rPr>
  </w:style>
  <w:style w:type="paragraph" w:styleId="aa">
    <w:name w:val="footer"/>
    <w:basedOn w:val="a"/>
    <w:link w:val="ab"/>
    <w:uiPriority w:val="99"/>
    <w:unhideWhenUsed/>
    <w:rsid w:val="004916C6"/>
    <w:pPr>
      <w:tabs>
        <w:tab w:val="center" w:pos="4677"/>
        <w:tab w:val="right" w:pos="9355"/>
      </w:tabs>
    </w:pPr>
  </w:style>
  <w:style w:type="character" w:customStyle="1" w:styleId="ab">
    <w:name w:val="Нижний колонтитул Знак"/>
    <w:basedOn w:val="a0"/>
    <w:link w:val="aa"/>
    <w:uiPriority w:val="99"/>
    <w:rsid w:val="004916C6"/>
    <w:rPr>
      <w:rFonts w:ascii="Times New Roman" w:eastAsia="Times New Roman" w:hAnsi="Times New Roman"/>
      <w:sz w:val="24"/>
      <w:szCs w:val="24"/>
    </w:rPr>
  </w:style>
  <w:style w:type="character" w:styleId="ac">
    <w:name w:val="Emphasis"/>
    <w:qFormat/>
    <w:locked/>
    <w:rsid w:val="000F2F9E"/>
    <w:rPr>
      <w:i/>
      <w:iCs/>
    </w:rPr>
  </w:style>
  <w:style w:type="paragraph" w:styleId="ad">
    <w:name w:val="No Spacing"/>
    <w:qFormat/>
    <w:rsid w:val="00553572"/>
    <w:pPr>
      <w:suppressAutoHyphens/>
    </w:pPr>
    <w:rPr>
      <w:rFonts w:cs="Calibri"/>
      <w:lang w:eastAsia="zh-CN"/>
    </w:rPr>
  </w:style>
  <w:style w:type="character" w:styleId="ae">
    <w:name w:val="Strong"/>
    <w:basedOn w:val="a0"/>
    <w:qFormat/>
    <w:locked/>
    <w:rsid w:val="00553572"/>
    <w:rPr>
      <w:rFonts w:ascii="Times New Roman" w:hAnsi="Times New Roman" w:cs="Times New Roman" w:hint="default"/>
      <w:b/>
      <w:bCs/>
    </w:rPr>
  </w:style>
  <w:style w:type="paragraph" w:styleId="af">
    <w:name w:val="Body Text Indent"/>
    <w:basedOn w:val="a"/>
    <w:link w:val="af0"/>
    <w:rsid w:val="00DB2FC6"/>
    <w:pPr>
      <w:spacing w:after="120"/>
      <w:ind w:left="283"/>
    </w:pPr>
  </w:style>
  <w:style w:type="character" w:customStyle="1" w:styleId="af0">
    <w:name w:val="Основной текст с отступом Знак"/>
    <w:basedOn w:val="a0"/>
    <w:link w:val="af"/>
    <w:rsid w:val="00DB2FC6"/>
    <w:rPr>
      <w:rFonts w:ascii="Times New Roman" w:eastAsia="Times New Roman" w:hAnsi="Times New Roman"/>
      <w:sz w:val="24"/>
      <w:szCs w:val="24"/>
    </w:rPr>
  </w:style>
  <w:style w:type="paragraph" w:styleId="af1">
    <w:name w:val="Balloon Text"/>
    <w:basedOn w:val="a"/>
    <w:link w:val="af2"/>
    <w:uiPriority w:val="99"/>
    <w:semiHidden/>
    <w:unhideWhenUsed/>
    <w:rsid w:val="00167B2D"/>
    <w:rPr>
      <w:rFonts w:ascii="Tahoma" w:hAnsi="Tahoma" w:cs="Tahoma"/>
      <w:sz w:val="16"/>
      <w:szCs w:val="16"/>
    </w:rPr>
  </w:style>
  <w:style w:type="character" w:customStyle="1" w:styleId="af2">
    <w:name w:val="Текст выноски Знак"/>
    <w:basedOn w:val="a0"/>
    <w:link w:val="af1"/>
    <w:uiPriority w:val="99"/>
    <w:semiHidden/>
    <w:rsid w:val="00167B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9879">
      <w:marLeft w:val="0"/>
      <w:marRight w:val="0"/>
      <w:marTop w:val="0"/>
      <w:marBottom w:val="0"/>
      <w:divBdr>
        <w:top w:val="none" w:sz="0" w:space="0" w:color="auto"/>
        <w:left w:val="none" w:sz="0" w:space="0" w:color="auto"/>
        <w:bottom w:val="none" w:sz="0" w:space="0" w:color="auto"/>
        <w:right w:val="none" w:sz="0" w:space="0" w:color="auto"/>
      </w:divBdr>
    </w:div>
    <w:div w:id="223029880">
      <w:marLeft w:val="0"/>
      <w:marRight w:val="0"/>
      <w:marTop w:val="0"/>
      <w:marBottom w:val="0"/>
      <w:divBdr>
        <w:top w:val="none" w:sz="0" w:space="0" w:color="auto"/>
        <w:left w:val="none" w:sz="0" w:space="0" w:color="auto"/>
        <w:bottom w:val="none" w:sz="0" w:space="0" w:color="auto"/>
        <w:right w:val="none" w:sz="0" w:space="0" w:color="auto"/>
      </w:divBdr>
    </w:div>
    <w:div w:id="509419514">
      <w:bodyDiv w:val="1"/>
      <w:marLeft w:val="0"/>
      <w:marRight w:val="0"/>
      <w:marTop w:val="0"/>
      <w:marBottom w:val="0"/>
      <w:divBdr>
        <w:top w:val="none" w:sz="0" w:space="0" w:color="auto"/>
        <w:left w:val="none" w:sz="0" w:space="0" w:color="auto"/>
        <w:bottom w:val="none" w:sz="0" w:space="0" w:color="auto"/>
        <w:right w:val="none" w:sz="0" w:space="0" w:color="auto"/>
      </w:divBdr>
    </w:div>
    <w:div w:id="658775721">
      <w:bodyDiv w:val="1"/>
      <w:marLeft w:val="0"/>
      <w:marRight w:val="0"/>
      <w:marTop w:val="0"/>
      <w:marBottom w:val="0"/>
      <w:divBdr>
        <w:top w:val="none" w:sz="0" w:space="0" w:color="auto"/>
        <w:left w:val="none" w:sz="0" w:space="0" w:color="auto"/>
        <w:bottom w:val="none" w:sz="0" w:space="0" w:color="auto"/>
        <w:right w:val="none" w:sz="0" w:space="0" w:color="auto"/>
      </w:divBdr>
    </w:div>
    <w:div w:id="16007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2017-06-12T06:47:00Z</cp:lastPrinted>
  <dcterms:created xsi:type="dcterms:W3CDTF">2017-06-06T05:48:00Z</dcterms:created>
  <dcterms:modified xsi:type="dcterms:W3CDTF">2017-06-12T06:47:00Z</dcterms:modified>
</cp:coreProperties>
</file>